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02A0" w:rsidRPr="004B77D0" w:rsidRDefault="004B77D0" w:rsidP="00DE02A0">
      <w:pPr>
        <w:rPr>
          <w:rFonts w:asciiTheme="majorHAnsi" w:hAnsiTheme="majorHAnsi"/>
          <w:sz w:val="36"/>
        </w:rPr>
      </w:pPr>
      <w:r w:rsidRPr="004B77D0">
        <w:rPr>
          <w:rFonts w:asciiTheme="majorHAnsi" w:hAnsiTheme="majorHAnsi"/>
          <w:noProof/>
          <w:sz w:val="36"/>
        </w:rPr>
        <w:drawing>
          <wp:inline distT="0" distB="0" distL="0" distR="0" wp14:anchorId="4E285954" wp14:editId="7CF7C13B">
            <wp:extent cx="2286000" cy="172148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on white-slose crop.jpg"/>
                    <pic:cNvPicPr/>
                  </pic:nvPicPr>
                  <pic:blipFill>
                    <a:blip r:embed="rId7">
                      <a:extLst>
                        <a:ext uri="{28A0092B-C50C-407E-A947-70E740481C1C}">
                          <a14:useLocalDpi xmlns:a14="http://schemas.microsoft.com/office/drawing/2010/main" val="0"/>
                        </a:ext>
                      </a:extLst>
                    </a:blip>
                    <a:stretch>
                      <a:fillRect/>
                    </a:stretch>
                  </pic:blipFill>
                  <pic:spPr>
                    <a:xfrm>
                      <a:off x="0" y="0"/>
                      <a:ext cx="2286000" cy="1721485"/>
                    </a:xfrm>
                    <a:prstGeom prst="rect">
                      <a:avLst/>
                    </a:prstGeom>
                  </pic:spPr>
                </pic:pic>
              </a:graphicData>
            </a:graphic>
          </wp:inline>
        </w:drawing>
      </w:r>
    </w:p>
    <w:p w:rsidR="00DE02A0" w:rsidRPr="004B77D0" w:rsidRDefault="00DE02A0" w:rsidP="00DE02A0">
      <w:pPr>
        <w:rPr>
          <w:rFonts w:asciiTheme="majorHAnsi" w:hAnsiTheme="majorHAnsi"/>
          <w:sz w:val="36"/>
        </w:rPr>
      </w:pPr>
    </w:p>
    <w:p w:rsidR="00DE02A0" w:rsidRPr="004B77D0" w:rsidRDefault="00DE02A0" w:rsidP="00DE02A0">
      <w:pPr>
        <w:rPr>
          <w:rFonts w:asciiTheme="majorHAnsi" w:hAnsiTheme="majorHAnsi"/>
          <w:sz w:val="36"/>
        </w:rPr>
      </w:pPr>
    </w:p>
    <w:p w:rsidR="00DE02A0" w:rsidRPr="004B77D0" w:rsidRDefault="00E76CE1" w:rsidP="00DA1476">
      <w:pPr>
        <w:jc w:val="center"/>
        <w:rPr>
          <w:rFonts w:asciiTheme="majorHAnsi" w:hAnsiTheme="majorHAnsi"/>
          <w:sz w:val="36"/>
        </w:rPr>
      </w:pPr>
      <w:r>
        <w:rPr>
          <w:rFonts w:asciiTheme="majorHAnsi" w:hAnsiTheme="majorHAnsi"/>
          <w:sz w:val="36"/>
        </w:rPr>
        <w:t>201</w:t>
      </w:r>
      <w:r w:rsidR="00026781">
        <w:rPr>
          <w:rFonts w:asciiTheme="majorHAnsi" w:hAnsiTheme="majorHAnsi"/>
          <w:sz w:val="36"/>
        </w:rPr>
        <w:t>8</w:t>
      </w:r>
      <w:r>
        <w:rPr>
          <w:rFonts w:asciiTheme="majorHAnsi" w:hAnsiTheme="majorHAnsi"/>
          <w:sz w:val="36"/>
        </w:rPr>
        <w:t xml:space="preserve"> </w:t>
      </w:r>
      <w:r w:rsidR="00DE02A0" w:rsidRPr="004B77D0">
        <w:rPr>
          <w:rFonts w:asciiTheme="majorHAnsi" w:hAnsiTheme="majorHAnsi"/>
          <w:sz w:val="36"/>
        </w:rPr>
        <w:t>Chanhassen Farmer’s Market</w:t>
      </w:r>
    </w:p>
    <w:p w:rsidR="00DE02A0" w:rsidRPr="004B77D0" w:rsidRDefault="001D1BC2" w:rsidP="00DA1476">
      <w:pPr>
        <w:jc w:val="center"/>
        <w:rPr>
          <w:rFonts w:asciiTheme="majorHAnsi" w:hAnsiTheme="majorHAnsi"/>
          <w:sz w:val="36"/>
        </w:rPr>
      </w:pPr>
      <w:r>
        <w:rPr>
          <w:rFonts w:asciiTheme="majorHAnsi" w:hAnsiTheme="majorHAnsi"/>
          <w:sz w:val="36"/>
        </w:rPr>
        <w:t>Community Booth</w:t>
      </w:r>
      <w:r w:rsidR="00DE02A0" w:rsidRPr="004B77D0">
        <w:rPr>
          <w:rFonts w:asciiTheme="majorHAnsi" w:hAnsiTheme="majorHAnsi"/>
          <w:sz w:val="36"/>
        </w:rPr>
        <w:t xml:space="preserve"> Application</w:t>
      </w:r>
    </w:p>
    <w:p w:rsidR="00DE02A0" w:rsidRPr="004B77D0" w:rsidRDefault="009C0830" w:rsidP="00DA1476">
      <w:pPr>
        <w:jc w:val="center"/>
        <w:rPr>
          <w:rFonts w:asciiTheme="majorHAnsi" w:hAnsiTheme="majorHAnsi"/>
          <w:sz w:val="36"/>
        </w:rPr>
        <w:sectPr w:rsidR="00DE02A0" w:rsidRPr="004B77D0" w:rsidSect="00DE02A0">
          <w:pgSz w:w="12240" w:h="15840"/>
          <w:pgMar w:top="720" w:right="720" w:bottom="720" w:left="720" w:header="720" w:footer="720" w:gutter="0"/>
          <w:cols w:num="2" w:space="720" w:equalWidth="0">
            <w:col w:w="3600" w:space="720"/>
            <w:col w:w="6480"/>
          </w:cols>
          <w:docGrid w:linePitch="360"/>
        </w:sectPr>
      </w:pPr>
      <w:r w:rsidRPr="004B77D0">
        <w:rPr>
          <w:rFonts w:asciiTheme="majorHAnsi" w:hAnsiTheme="majorHAnsi"/>
          <w:sz w:val="36"/>
        </w:rPr>
        <w:t>www.chanhassenfarmersmarket.org</w:t>
      </w:r>
    </w:p>
    <w:p w:rsidR="00E76CE1" w:rsidRDefault="00E76CE1" w:rsidP="00DE02A0">
      <w:pPr>
        <w:contextualSpacing/>
        <w:rPr>
          <w:rFonts w:asciiTheme="majorHAnsi" w:hAnsiTheme="majorHAnsi" w:cs="Times New Roman"/>
        </w:rPr>
      </w:pPr>
    </w:p>
    <w:p w:rsidR="00E76CE1" w:rsidRDefault="00E76CE1" w:rsidP="00DE02A0">
      <w:pPr>
        <w:contextualSpacing/>
        <w:rPr>
          <w:rFonts w:asciiTheme="majorHAnsi" w:hAnsiTheme="majorHAnsi" w:cs="Times New Roman"/>
        </w:rPr>
      </w:pPr>
      <w:r>
        <w:rPr>
          <w:rFonts w:asciiTheme="majorHAnsi" w:hAnsiTheme="majorHAnsi" w:cs="Times New Roman"/>
        </w:rPr>
        <w:t>Please complete</w:t>
      </w:r>
      <w:r w:rsidR="00DE02A0" w:rsidRPr="004B77D0">
        <w:rPr>
          <w:rFonts w:asciiTheme="majorHAnsi" w:hAnsiTheme="majorHAnsi" w:cs="Times New Roman"/>
        </w:rPr>
        <w:t xml:space="preserve"> applicat</w:t>
      </w:r>
      <w:r>
        <w:rPr>
          <w:rFonts w:asciiTheme="majorHAnsi" w:hAnsiTheme="majorHAnsi" w:cs="Times New Roman"/>
        </w:rPr>
        <w:t xml:space="preserve">ion to be reviewed for </w:t>
      </w:r>
      <w:r w:rsidR="001D1BC2">
        <w:rPr>
          <w:rFonts w:asciiTheme="majorHAnsi" w:hAnsiTheme="majorHAnsi" w:cs="Times New Roman"/>
        </w:rPr>
        <w:t>spot in the Community Booth</w:t>
      </w:r>
      <w:r>
        <w:rPr>
          <w:rFonts w:asciiTheme="majorHAnsi" w:hAnsiTheme="majorHAnsi" w:cs="Times New Roman"/>
        </w:rPr>
        <w:t xml:space="preserve">.  Completed applications should be e-mailed to </w:t>
      </w:r>
      <w:r w:rsidRPr="00E76CE1">
        <w:rPr>
          <w:rFonts w:asciiTheme="majorHAnsi" w:hAnsiTheme="majorHAnsi" w:cs="Times New Roman"/>
          <w:b/>
        </w:rPr>
        <w:t>chanhassenfarmersmarket@gmail.com</w:t>
      </w:r>
      <w:r w:rsidRPr="00E76CE1">
        <w:rPr>
          <w:rFonts w:asciiTheme="majorHAnsi" w:hAnsiTheme="majorHAnsi" w:cs="Times New Roman"/>
        </w:rPr>
        <w:t>.</w:t>
      </w:r>
      <w:r>
        <w:rPr>
          <w:rFonts w:asciiTheme="majorHAnsi" w:hAnsiTheme="majorHAnsi" w:cs="Times New Roman"/>
        </w:rPr>
        <w:t xml:space="preserve"> </w:t>
      </w:r>
    </w:p>
    <w:p w:rsidR="001D1BC2" w:rsidRPr="004B77D0" w:rsidRDefault="001D1BC2" w:rsidP="00DE02A0">
      <w:pPr>
        <w:contextualSpacing/>
        <w:rPr>
          <w:rFonts w:asciiTheme="majorHAnsi" w:hAnsiTheme="majorHAnsi" w:cs="Times New Roman"/>
        </w:rPr>
      </w:pPr>
    </w:p>
    <w:p w:rsidR="00E76CE1" w:rsidRDefault="00DE02A0" w:rsidP="00DE02A0">
      <w:pPr>
        <w:contextualSpacing/>
        <w:rPr>
          <w:rFonts w:asciiTheme="majorHAnsi" w:hAnsiTheme="majorHAnsi" w:cs="Times New Roman"/>
        </w:rPr>
      </w:pPr>
      <w:r w:rsidRPr="004B77D0">
        <w:rPr>
          <w:rFonts w:asciiTheme="majorHAnsi" w:hAnsiTheme="majorHAnsi" w:cs="Times New Roman"/>
          <w:b/>
        </w:rPr>
        <w:t>Time and Place:</w:t>
      </w:r>
      <w:r w:rsidRPr="004B77D0">
        <w:rPr>
          <w:rFonts w:asciiTheme="majorHAnsi" w:hAnsiTheme="majorHAnsi" w:cs="Times New Roman"/>
        </w:rPr>
        <w:t xml:space="preserve"> Saturdays, June </w:t>
      </w:r>
      <w:r w:rsidR="00026781">
        <w:rPr>
          <w:rFonts w:asciiTheme="majorHAnsi" w:hAnsiTheme="majorHAnsi" w:cs="Times New Roman"/>
        </w:rPr>
        <w:t>2</w:t>
      </w:r>
      <w:r w:rsidR="00026781" w:rsidRPr="00026781">
        <w:rPr>
          <w:rFonts w:asciiTheme="majorHAnsi" w:hAnsiTheme="majorHAnsi" w:cs="Times New Roman"/>
          <w:vertAlign w:val="superscript"/>
        </w:rPr>
        <w:t>nd</w:t>
      </w:r>
      <w:r w:rsidRPr="004B77D0">
        <w:rPr>
          <w:rFonts w:asciiTheme="majorHAnsi" w:hAnsiTheme="majorHAnsi" w:cs="Times New Roman"/>
        </w:rPr>
        <w:t xml:space="preserve"> through October 1</w:t>
      </w:r>
      <w:r w:rsidR="00026781">
        <w:rPr>
          <w:rFonts w:asciiTheme="majorHAnsi" w:hAnsiTheme="majorHAnsi" w:cs="Times New Roman"/>
        </w:rPr>
        <w:t>3</w:t>
      </w:r>
      <w:r w:rsidR="00026781" w:rsidRPr="00026781">
        <w:rPr>
          <w:rFonts w:asciiTheme="majorHAnsi" w:hAnsiTheme="majorHAnsi" w:cs="Times New Roman"/>
          <w:vertAlign w:val="superscript"/>
        </w:rPr>
        <w:t>th</w:t>
      </w:r>
      <w:r w:rsidRPr="004B77D0">
        <w:rPr>
          <w:rFonts w:asciiTheme="majorHAnsi" w:hAnsiTheme="majorHAnsi" w:cs="Times New Roman"/>
        </w:rPr>
        <w:t>, 201</w:t>
      </w:r>
      <w:r w:rsidR="00026781">
        <w:rPr>
          <w:rFonts w:asciiTheme="majorHAnsi" w:hAnsiTheme="majorHAnsi" w:cs="Times New Roman"/>
        </w:rPr>
        <w:t>8</w:t>
      </w:r>
      <w:r w:rsidRPr="004B77D0">
        <w:rPr>
          <w:rFonts w:asciiTheme="majorHAnsi" w:hAnsiTheme="majorHAnsi" w:cs="Times New Roman"/>
        </w:rPr>
        <w:t xml:space="preserve">; 9:00 am – 1:00 pm at City Center Park, Chanhassen, Minnesota. </w:t>
      </w:r>
      <w:r w:rsidR="004B77D0">
        <w:rPr>
          <w:rFonts w:asciiTheme="majorHAnsi" w:hAnsiTheme="majorHAnsi" w:cs="Times New Roman"/>
        </w:rPr>
        <w:t xml:space="preserve"> </w:t>
      </w:r>
      <w:r w:rsidRPr="004B77D0">
        <w:rPr>
          <w:rFonts w:asciiTheme="majorHAnsi" w:hAnsiTheme="majorHAnsi" w:cs="Times New Roman"/>
        </w:rPr>
        <w:t>The first parking lot north of 78</w:t>
      </w:r>
      <w:r w:rsidRPr="004B77D0">
        <w:rPr>
          <w:rFonts w:asciiTheme="majorHAnsi" w:hAnsiTheme="majorHAnsi" w:cs="Times New Roman"/>
          <w:vertAlign w:val="superscript"/>
        </w:rPr>
        <w:t>th</w:t>
      </w:r>
      <w:r w:rsidRPr="004B77D0">
        <w:rPr>
          <w:rFonts w:asciiTheme="majorHAnsi" w:hAnsiTheme="majorHAnsi" w:cs="Times New Roman"/>
        </w:rPr>
        <w:t xml:space="preserve"> street will be reserved for </w:t>
      </w:r>
      <w:r w:rsidR="004B77D0">
        <w:rPr>
          <w:rFonts w:asciiTheme="majorHAnsi" w:hAnsiTheme="majorHAnsi" w:cs="Times New Roman"/>
        </w:rPr>
        <w:t>the market</w:t>
      </w:r>
      <w:r w:rsidRPr="004B77D0">
        <w:rPr>
          <w:rFonts w:asciiTheme="majorHAnsi" w:hAnsiTheme="majorHAnsi" w:cs="Times New Roman"/>
        </w:rPr>
        <w:t xml:space="preserve">. </w:t>
      </w:r>
    </w:p>
    <w:p w:rsidR="00E76CE1" w:rsidRDefault="00E76CE1" w:rsidP="00DE02A0">
      <w:pPr>
        <w:contextualSpacing/>
        <w:rPr>
          <w:rFonts w:asciiTheme="majorHAnsi" w:hAnsiTheme="majorHAnsi" w:cs="Times New Roman"/>
        </w:rPr>
      </w:pPr>
    </w:p>
    <w:p w:rsidR="00DE02A0" w:rsidRPr="004B77D0" w:rsidRDefault="00E76CE1" w:rsidP="00DE02A0">
      <w:pPr>
        <w:contextualSpacing/>
        <w:rPr>
          <w:rFonts w:asciiTheme="majorHAnsi" w:hAnsiTheme="majorHAnsi" w:cs="Times New Roman"/>
        </w:rPr>
      </w:pPr>
      <w:r w:rsidRPr="00E76CE1">
        <w:rPr>
          <w:rFonts w:asciiTheme="majorHAnsi" w:hAnsiTheme="majorHAnsi" w:cs="Times New Roman"/>
          <w:b/>
        </w:rPr>
        <w:t>Questions:</w:t>
      </w:r>
      <w:r>
        <w:rPr>
          <w:rFonts w:asciiTheme="majorHAnsi" w:hAnsiTheme="majorHAnsi" w:cs="Times New Roman"/>
        </w:rPr>
        <w:t xml:space="preserve"> Market Manager: </w:t>
      </w:r>
      <w:r w:rsidR="00DE02A0" w:rsidRPr="004B77D0">
        <w:rPr>
          <w:rFonts w:asciiTheme="majorHAnsi" w:hAnsiTheme="majorHAnsi" w:cs="Times New Roman"/>
        </w:rPr>
        <w:t xml:space="preserve"> </w:t>
      </w:r>
      <w:r w:rsidR="00026781">
        <w:rPr>
          <w:rFonts w:asciiTheme="majorHAnsi" w:hAnsiTheme="majorHAnsi" w:cs="Times New Roman"/>
        </w:rPr>
        <w:t>Laurie Lorenz, Phone: (651) 271-4584</w:t>
      </w:r>
      <w:r>
        <w:rPr>
          <w:rFonts w:asciiTheme="majorHAnsi" w:hAnsiTheme="majorHAnsi" w:cs="Times New Roman"/>
        </w:rPr>
        <w:t xml:space="preserve">, E-mail: </w:t>
      </w:r>
      <w:proofErr w:type="gramStart"/>
      <w:r w:rsidRPr="00E76CE1">
        <w:rPr>
          <w:rFonts w:asciiTheme="majorHAnsi" w:hAnsiTheme="majorHAnsi" w:cs="Times New Roman"/>
        </w:rPr>
        <w:t>chanhassenfarmersmarket@gmail.com</w:t>
      </w:r>
      <w:r>
        <w:rPr>
          <w:rFonts w:asciiTheme="majorHAnsi" w:hAnsiTheme="majorHAnsi" w:cs="Times New Roman"/>
        </w:rPr>
        <w:t xml:space="preserve">  or</w:t>
      </w:r>
      <w:proofErr w:type="gramEnd"/>
      <w:r>
        <w:rPr>
          <w:rFonts w:asciiTheme="majorHAnsi" w:hAnsiTheme="majorHAnsi" w:cs="Times New Roman"/>
        </w:rPr>
        <w:t xml:space="preserve"> </w:t>
      </w:r>
      <w:r w:rsidR="00026781">
        <w:rPr>
          <w:rFonts w:asciiTheme="majorHAnsi" w:hAnsiTheme="majorHAnsi" w:cs="Times New Roman"/>
        </w:rPr>
        <w:t>Tessa Lorenz, Phone: (651) 271-8661</w:t>
      </w:r>
      <w:r w:rsidR="00DE02A0" w:rsidRPr="004B77D0">
        <w:rPr>
          <w:rFonts w:asciiTheme="majorHAnsi" w:hAnsiTheme="majorHAnsi" w:cs="Times New Roman"/>
        </w:rPr>
        <w:t>.</w:t>
      </w:r>
    </w:p>
    <w:p w:rsidR="00B95051" w:rsidRPr="004B77D0" w:rsidRDefault="00B95051" w:rsidP="00DE02A0">
      <w:pPr>
        <w:contextualSpacing/>
        <w:rPr>
          <w:rFonts w:asciiTheme="majorHAnsi" w:hAnsiTheme="majorHAnsi" w:cs="Times New Roman"/>
        </w:rPr>
      </w:pPr>
    </w:p>
    <w:p w:rsidR="00B95051" w:rsidRPr="004B77D0" w:rsidRDefault="00B95051" w:rsidP="00DE02A0">
      <w:pPr>
        <w:contextualSpacing/>
        <w:rPr>
          <w:rFonts w:asciiTheme="majorHAnsi" w:hAnsiTheme="majorHAnsi" w:cs="Times New Roman"/>
          <w:b/>
          <w:sz w:val="40"/>
          <w:szCs w:val="40"/>
          <w:u w:val="single"/>
        </w:rPr>
      </w:pPr>
      <w:r w:rsidRPr="004B77D0">
        <w:rPr>
          <w:rFonts w:asciiTheme="majorHAnsi" w:hAnsiTheme="majorHAnsi" w:cs="Times New Roman"/>
          <w:b/>
          <w:sz w:val="40"/>
          <w:szCs w:val="40"/>
          <w:u w:val="single"/>
        </w:rPr>
        <w:t>Applicant Contact Information</w:t>
      </w:r>
    </w:p>
    <w:p w:rsidR="0019461E" w:rsidRPr="004B77D0" w:rsidRDefault="0019461E" w:rsidP="00DE02A0">
      <w:pPr>
        <w:contextualSpacing/>
        <w:rPr>
          <w:rFonts w:asciiTheme="majorHAnsi" w:hAnsiTheme="majorHAnsi" w:cs="Times New Roman"/>
        </w:rPr>
      </w:pPr>
    </w:p>
    <w:p w:rsidR="0019461E" w:rsidRPr="004B77D0" w:rsidRDefault="0019461E" w:rsidP="00DE02A0">
      <w:pPr>
        <w:contextualSpacing/>
        <w:rPr>
          <w:rFonts w:asciiTheme="majorHAnsi" w:hAnsiTheme="majorHAnsi" w:cs="Times New Roman"/>
        </w:rPr>
      </w:pPr>
      <w:r w:rsidRPr="004B77D0">
        <w:rPr>
          <w:rFonts w:asciiTheme="majorHAnsi" w:hAnsiTheme="majorHAnsi" w:cs="Times New Roman"/>
        </w:rPr>
        <w:t>Date: _____________________________________________________________________________________</w:t>
      </w:r>
    </w:p>
    <w:p w:rsidR="0019461E" w:rsidRPr="004B77D0" w:rsidRDefault="0019461E" w:rsidP="00DE02A0">
      <w:pPr>
        <w:contextualSpacing/>
        <w:rPr>
          <w:rFonts w:asciiTheme="majorHAnsi" w:hAnsiTheme="majorHAnsi" w:cs="Times New Roman"/>
        </w:rPr>
      </w:pPr>
    </w:p>
    <w:p w:rsidR="0019461E" w:rsidRPr="004B77D0" w:rsidRDefault="0019461E" w:rsidP="00DE02A0">
      <w:pPr>
        <w:contextualSpacing/>
        <w:rPr>
          <w:rFonts w:asciiTheme="majorHAnsi" w:hAnsiTheme="majorHAnsi" w:cs="Times New Roman"/>
        </w:rPr>
      </w:pPr>
      <w:r w:rsidRPr="004B77D0">
        <w:rPr>
          <w:rFonts w:asciiTheme="majorHAnsi" w:hAnsiTheme="majorHAnsi" w:cs="Times New Roman"/>
        </w:rPr>
        <w:t>Business Name: _____________________________________________________________________________</w:t>
      </w:r>
    </w:p>
    <w:p w:rsidR="0019461E" w:rsidRPr="004B77D0" w:rsidRDefault="0019461E" w:rsidP="00DE02A0">
      <w:pPr>
        <w:contextualSpacing/>
        <w:rPr>
          <w:rFonts w:asciiTheme="majorHAnsi" w:hAnsiTheme="majorHAnsi" w:cs="Times New Roman"/>
        </w:rPr>
      </w:pPr>
    </w:p>
    <w:p w:rsidR="0019461E" w:rsidRPr="004B77D0" w:rsidRDefault="0019461E" w:rsidP="00DE02A0">
      <w:pPr>
        <w:contextualSpacing/>
        <w:rPr>
          <w:rFonts w:asciiTheme="majorHAnsi" w:hAnsiTheme="majorHAnsi" w:cs="Times New Roman"/>
        </w:rPr>
      </w:pPr>
      <w:r w:rsidRPr="004B77D0">
        <w:rPr>
          <w:rFonts w:asciiTheme="majorHAnsi" w:hAnsiTheme="majorHAnsi" w:cs="Times New Roman"/>
        </w:rPr>
        <w:t>Primary Contact Name: ______________________________________________________________________</w:t>
      </w:r>
    </w:p>
    <w:p w:rsidR="0019461E" w:rsidRPr="004B77D0" w:rsidRDefault="0019461E" w:rsidP="00DE02A0">
      <w:pPr>
        <w:contextualSpacing/>
        <w:rPr>
          <w:rFonts w:asciiTheme="majorHAnsi" w:hAnsiTheme="majorHAnsi" w:cs="Times New Roman"/>
        </w:rPr>
      </w:pPr>
    </w:p>
    <w:p w:rsidR="0019461E" w:rsidRPr="004B77D0" w:rsidRDefault="0019461E" w:rsidP="00DE02A0">
      <w:pPr>
        <w:contextualSpacing/>
        <w:rPr>
          <w:rFonts w:asciiTheme="majorHAnsi" w:hAnsiTheme="majorHAnsi" w:cs="Times New Roman"/>
        </w:rPr>
      </w:pPr>
      <w:r w:rsidRPr="004B77D0">
        <w:rPr>
          <w:rFonts w:asciiTheme="majorHAnsi" w:hAnsiTheme="majorHAnsi" w:cs="Times New Roman"/>
        </w:rPr>
        <w:t>Cell Phone: ________________________________________________________________________________</w:t>
      </w:r>
    </w:p>
    <w:p w:rsidR="0019461E" w:rsidRPr="004B77D0" w:rsidRDefault="0019461E" w:rsidP="00DE02A0">
      <w:pPr>
        <w:contextualSpacing/>
        <w:rPr>
          <w:rFonts w:asciiTheme="majorHAnsi" w:hAnsiTheme="majorHAnsi" w:cs="Times New Roman"/>
        </w:rPr>
      </w:pPr>
    </w:p>
    <w:p w:rsidR="0019461E" w:rsidRPr="004B77D0" w:rsidRDefault="0019461E" w:rsidP="00DE02A0">
      <w:pPr>
        <w:contextualSpacing/>
        <w:rPr>
          <w:rFonts w:asciiTheme="majorHAnsi" w:hAnsiTheme="majorHAnsi" w:cs="Times New Roman"/>
        </w:rPr>
      </w:pPr>
      <w:r w:rsidRPr="004B77D0">
        <w:rPr>
          <w:rFonts w:asciiTheme="majorHAnsi" w:hAnsiTheme="majorHAnsi" w:cs="Times New Roman"/>
        </w:rPr>
        <w:t>Email Address: _____________________________________________________________________________</w:t>
      </w:r>
    </w:p>
    <w:p w:rsidR="0045682C" w:rsidRDefault="0045682C" w:rsidP="00B95051">
      <w:pPr>
        <w:rPr>
          <w:rFonts w:asciiTheme="majorHAnsi" w:hAnsiTheme="majorHAnsi" w:cs="Times New Roman"/>
        </w:rPr>
      </w:pPr>
    </w:p>
    <w:p w:rsidR="00B95051" w:rsidRPr="004B77D0" w:rsidRDefault="001D1BC2" w:rsidP="00B95051">
      <w:pPr>
        <w:rPr>
          <w:rFonts w:asciiTheme="majorHAnsi" w:hAnsiTheme="majorHAnsi" w:cs="Times New Roman"/>
        </w:rPr>
      </w:pPr>
      <w:r>
        <w:rPr>
          <w:rFonts w:asciiTheme="majorHAnsi" w:hAnsiTheme="majorHAnsi" w:cs="Times New Roman"/>
        </w:rPr>
        <w:t>Organization Description</w:t>
      </w:r>
      <w:r w:rsidR="00B95051" w:rsidRPr="004B77D0">
        <w:rPr>
          <w:rFonts w:asciiTheme="majorHAnsi" w:hAnsiTheme="majorHAnsi" w:cs="Times New Roman"/>
        </w:rPr>
        <w:t>: __________________________</w:t>
      </w:r>
      <w:r>
        <w:rPr>
          <w:rFonts w:asciiTheme="majorHAnsi" w:hAnsiTheme="majorHAnsi" w:cs="Times New Roman"/>
        </w:rPr>
        <w:t>____________________________________</w:t>
      </w:r>
      <w:r w:rsidR="00B95051" w:rsidRPr="004B77D0">
        <w:rPr>
          <w:rFonts w:asciiTheme="majorHAnsi" w:hAnsiTheme="majorHAnsi" w:cs="Times New Roman"/>
        </w:rPr>
        <w:t>_______</w:t>
      </w:r>
    </w:p>
    <w:p w:rsidR="00B95051" w:rsidRPr="004B77D0" w:rsidRDefault="00B95051" w:rsidP="00B95051">
      <w:pPr>
        <w:rPr>
          <w:rFonts w:asciiTheme="majorHAnsi" w:hAnsiTheme="majorHAnsi" w:cs="Times New Roman"/>
        </w:rPr>
      </w:pPr>
    </w:p>
    <w:p w:rsidR="00B95051" w:rsidRPr="004B77D0" w:rsidRDefault="00B95051" w:rsidP="00B95051">
      <w:pPr>
        <w:rPr>
          <w:rFonts w:asciiTheme="majorHAnsi" w:hAnsiTheme="majorHAnsi" w:cs="Times New Roman"/>
        </w:rPr>
      </w:pPr>
    </w:p>
    <w:p w:rsidR="00B95051" w:rsidRPr="004B77D0" w:rsidRDefault="00B95051" w:rsidP="00B95051">
      <w:pPr>
        <w:pBdr>
          <w:top w:val="single" w:sz="12" w:space="1" w:color="auto"/>
          <w:bottom w:val="single" w:sz="12" w:space="1" w:color="auto"/>
        </w:pBdr>
        <w:rPr>
          <w:rFonts w:asciiTheme="majorHAnsi" w:hAnsiTheme="majorHAnsi" w:cs="Times New Roman"/>
        </w:rPr>
      </w:pPr>
    </w:p>
    <w:p w:rsidR="00B95051" w:rsidRPr="004B77D0" w:rsidRDefault="00B95051" w:rsidP="00B95051">
      <w:pPr>
        <w:pBdr>
          <w:top w:val="single" w:sz="12" w:space="1" w:color="auto"/>
          <w:bottom w:val="single" w:sz="12" w:space="1" w:color="auto"/>
        </w:pBdr>
        <w:rPr>
          <w:rFonts w:asciiTheme="majorHAnsi" w:hAnsiTheme="majorHAnsi" w:cs="Times New Roman"/>
        </w:rPr>
      </w:pPr>
    </w:p>
    <w:p w:rsidR="00B95051" w:rsidRPr="004B77D0" w:rsidRDefault="00B95051" w:rsidP="00B95051">
      <w:pPr>
        <w:rPr>
          <w:rFonts w:asciiTheme="majorHAnsi" w:hAnsiTheme="majorHAnsi" w:cs="Times New Roman"/>
        </w:rPr>
      </w:pPr>
    </w:p>
    <w:p w:rsidR="00B95051" w:rsidRPr="004B77D0" w:rsidRDefault="00B95051" w:rsidP="00B95051">
      <w:pPr>
        <w:rPr>
          <w:rFonts w:asciiTheme="majorHAnsi" w:hAnsiTheme="majorHAnsi" w:cs="Times New Roman"/>
        </w:rPr>
      </w:pPr>
    </w:p>
    <w:p w:rsidR="00B95051" w:rsidRPr="004B77D0" w:rsidRDefault="00B95051" w:rsidP="00B95051">
      <w:pPr>
        <w:pBdr>
          <w:top w:val="single" w:sz="12" w:space="1" w:color="auto"/>
          <w:bottom w:val="single" w:sz="12" w:space="1" w:color="auto"/>
        </w:pBdr>
        <w:rPr>
          <w:rFonts w:asciiTheme="majorHAnsi" w:hAnsiTheme="majorHAnsi" w:cs="Times New Roman"/>
        </w:rPr>
      </w:pPr>
    </w:p>
    <w:p w:rsidR="00B95051" w:rsidRPr="004B77D0" w:rsidRDefault="00B95051" w:rsidP="00B95051">
      <w:pPr>
        <w:pBdr>
          <w:top w:val="single" w:sz="12" w:space="1" w:color="auto"/>
          <w:bottom w:val="single" w:sz="12" w:space="1" w:color="auto"/>
        </w:pBdr>
        <w:rPr>
          <w:rFonts w:asciiTheme="majorHAnsi" w:hAnsiTheme="majorHAnsi" w:cs="Times New Roman"/>
        </w:rPr>
      </w:pPr>
    </w:p>
    <w:p w:rsidR="00B95051" w:rsidRPr="004B77D0" w:rsidRDefault="00B95051" w:rsidP="00B95051">
      <w:pPr>
        <w:rPr>
          <w:rFonts w:asciiTheme="majorHAnsi" w:hAnsiTheme="majorHAnsi" w:cs="Times New Roman"/>
        </w:rPr>
      </w:pPr>
    </w:p>
    <w:p w:rsidR="00B95051" w:rsidRDefault="00B95051" w:rsidP="00B95051">
      <w:pPr>
        <w:rPr>
          <w:rFonts w:asciiTheme="majorHAnsi" w:hAnsiTheme="majorHAnsi" w:cs="Times New Roman"/>
        </w:rPr>
      </w:pPr>
      <w:r w:rsidRPr="004B77D0">
        <w:rPr>
          <w:rFonts w:asciiTheme="majorHAnsi" w:hAnsiTheme="majorHAnsi" w:cs="Times New Roman"/>
        </w:rPr>
        <w:t>Address: _________________________</w:t>
      </w:r>
      <w:r w:rsidR="001D1BC2">
        <w:rPr>
          <w:rFonts w:asciiTheme="majorHAnsi" w:hAnsiTheme="majorHAnsi" w:cs="Times New Roman"/>
        </w:rPr>
        <w:t>___________________________</w:t>
      </w:r>
      <w:r w:rsidRPr="004B77D0">
        <w:rPr>
          <w:rFonts w:asciiTheme="majorHAnsi" w:hAnsiTheme="majorHAnsi" w:cs="Times New Roman"/>
        </w:rPr>
        <w:t>______________________________</w:t>
      </w:r>
    </w:p>
    <w:p w:rsidR="001D1BC2" w:rsidRPr="004B77D0" w:rsidRDefault="001D1BC2" w:rsidP="00B95051">
      <w:pPr>
        <w:rPr>
          <w:rFonts w:asciiTheme="majorHAnsi" w:hAnsiTheme="majorHAnsi" w:cs="Times New Roman"/>
        </w:rPr>
      </w:pPr>
    </w:p>
    <w:p w:rsidR="00B95051" w:rsidRPr="004B77D0" w:rsidRDefault="00B95051" w:rsidP="00B95051">
      <w:pPr>
        <w:rPr>
          <w:rFonts w:asciiTheme="majorHAnsi" w:hAnsiTheme="majorHAnsi" w:cs="Times New Roman"/>
        </w:rPr>
      </w:pPr>
      <w:r w:rsidRPr="004B77D0">
        <w:rPr>
          <w:rFonts w:asciiTheme="majorHAnsi" w:hAnsiTheme="majorHAnsi" w:cs="Times New Roman"/>
        </w:rPr>
        <w:t>_____________________________________</w:t>
      </w:r>
      <w:r w:rsidR="001D1BC2">
        <w:rPr>
          <w:rFonts w:asciiTheme="majorHAnsi" w:hAnsiTheme="majorHAnsi" w:cs="Times New Roman"/>
        </w:rPr>
        <w:t>_</w:t>
      </w:r>
      <w:r w:rsidRPr="004B77D0">
        <w:rPr>
          <w:rFonts w:asciiTheme="majorHAnsi" w:hAnsiTheme="majorHAnsi" w:cs="Times New Roman"/>
        </w:rPr>
        <w:t>_____________________</w:t>
      </w:r>
      <w:r w:rsidR="00F354B6" w:rsidRPr="004B77D0">
        <w:rPr>
          <w:rFonts w:asciiTheme="majorHAnsi" w:hAnsiTheme="majorHAnsi" w:cs="Times New Roman"/>
        </w:rPr>
        <w:t xml:space="preserve">_______________________________ </w:t>
      </w:r>
    </w:p>
    <w:p w:rsidR="00F354B6" w:rsidRPr="004B77D0" w:rsidRDefault="00F354B6" w:rsidP="00F354B6">
      <w:pPr>
        <w:rPr>
          <w:rFonts w:asciiTheme="majorHAnsi" w:hAnsiTheme="majorHAnsi" w:cs="Times New Roman"/>
        </w:rPr>
      </w:pPr>
    </w:p>
    <w:p w:rsidR="001D1BC2" w:rsidRDefault="001D1BC2" w:rsidP="00F354B6">
      <w:pPr>
        <w:contextualSpacing/>
        <w:rPr>
          <w:rFonts w:asciiTheme="majorHAnsi" w:hAnsiTheme="majorHAnsi" w:cs="Times New Roman"/>
          <w:b/>
        </w:rPr>
      </w:pPr>
    </w:p>
    <w:p w:rsidR="001D1BC2" w:rsidRDefault="001D1BC2" w:rsidP="00F354B6">
      <w:pPr>
        <w:contextualSpacing/>
        <w:rPr>
          <w:rFonts w:asciiTheme="majorHAnsi" w:hAnsiTheme="majorHAnsi" w:cs="Times New Roman"/>
          <w:b/>
        </w:rPr>
      </w:pPr>
    </w:p>
    <w:p w:rsidR="00F354B6" w:rsidRPr="004B77D0" w:rsidRDefault="00F354B6" w:rsidP="00F354B6">
      <w:pPr>
        <w:contextualSpacing/>
        <w:rPr>
          <w:rFonts w:asciiTheme="majorHAnsi" w:hAnsiTheme="majorHAnsi" w:cs="Times New Roman"/>
          <w:b/>
        </w:rPr>
      </w:pPr>
      <w:r w:rsidRPr="004B77D0">
        <w:rPr>
          <w:rFonts w:asciiTheme="majorHAnsi" w:hAnsiTheme="majorHAnsi" w:cs="Times New Roman"/>
          <w:b/>
        </w:rPr>
        <w:lastRenderedPageBreak/>
        <w:t xml:space="preserve">Required Forms: </w:t>
      </w:r>
    </w:p>
    <w:p w:rsidR="00F354B6" w:rsidRPr="004B77D0" w:rsidRDefault="00F354B6" w:rsidP="00F354B6">
      <w:pPr>
        <w:contextualSpacing/>
        <w:rPr>
          <w:rFonts w:asciiTheme="majorHAnsi" w:hAnsiTheme="majorHAnsi" w:cs="Times New Roman"/>
          <w:b/>
        </w:rPr>
      </w:pPr>
    </w:p>
    <w:p w:rsidR="008F7E64" w:rsidRPr="001D1BC2" w:rsidRDefault="00F65022" w:rsidP="001D1BC2">
      <w:pPr>
        <w:pStyle w:val="ListParagraph"/>
        <w:numPr>
          <w:ilvl w:val="0"/>
          <w:numId w:val="6"/>
        </w:numPr>
        <w:rPr>
          <w:rFonts w:asciiTheme="majorHAnsi" w:hAnsiTheme="majorHAnsi"/>
          <w:sz w:val="24"/>
          <w:szCs w:val="24"/>
        </w:rPr>
      </w:pPr>
      <w:r>
        <w:rPr>
          <w:rFonts w:asciiTheme="majorHAnsi" w:hAnsiTheme="majorHAnsi"/>
          <w:sz w:val="24"/>
          <w:szCs w:val="24"/>
        </w:rPr>
        <w:t>Certificate of Liability Insurance with ‘Chanhassen Farmers’ Market, City Center Park, Chanhassen, MN 55</w:t>
      </w:r>
      <w:r w:rsidR="001D1BC2">
        <w:rPr>
          <w:rFonts w:asciiTheme="majorHAnsi" w:hAnsiTheme="majorHAnsi"/>
          <w:sz w:val="24"/>
          <w:szCs w:val="24"/>
        </w:rPr>
        <w:t>317’ named as Certificate Holder</w:t>
      </w:r>
    </w:p>
    <w:p w:rsidR="008F7E64" w:rsidRPr="004B77D0" w:rsidRDefault="008F7E64" w:rsidP="008F7E64">
      <w:pPr>
        <w:jc w:val="both"/>
        <w:rPr>
          <w:rFonts w:asciiTheme="majorHAnsi" w:hAnsiTheme="majorHAnsi" w:cs="Times New Roman"/>
          <w:b/>
          <w:u w:val="single"/>
        </w:rPr>
      </w:pPr>
    </w:p>
    <w:p w:rsidR="008F7E64" w:rsidRPr="001D1BC2" w:rsidRDefault="008F7E64" w:rsidP="001D1BC2">
      <w:pPr>
        <w:jc w:val="both"/>
        <w:rPr>
          <w:rFonts w:asciiTheme="majorHAnsi" w:hAnsiTheme="majorHAnsi" w:cs="Times New Roman"/>
          <w:b/>
          <w:u w:val="single"/>
        </w:rPr>
      </w:pPr>
      <w:r w:rsidRPr="001D1BC2">
        <w:rPr>
          <w:rFonts w:asciiTheme="majorHAnsi" w:hAnsiTheme="majorHAnsi" w:cs="Times New Roman"/>
          <w:b/>
          <w:u w:val="single"/>
        </w:rPr>
        <w:t xml:space="preserve">Non-profit Organizations: </w:t>
      </w:r>
    </w:p>
    <w:p w:rsidR="009C29C8" w:rsidRDefault="009C29C8" w:rsidP="009C29C8">
      <w:pPr>
        <w:pStyle w:val="ListParagraph"/>
        <w:ind w:left="360"/>
        <w:jc w:val="both"/>
        <w:rPr>
          <w:rFonts w:asciiTheme="majorHAnsi" w:hAnsiTheme="majorHAnsi" w:cs="Times New Roman"/>
          <w:b/>
          <w:sz w:val="24"/>
          <w:szCs w:val="24"/>
          <w:u w:val="single"/>
        </w:rPr>
      </w:pPr>
    </w:p>
    <w:p w:rsidR="009C29C8" w:rsidRPr="009C29C8" w:rsidRDefault="009C29C8" w:rsidP="009C29C8">
      <w:pPr>
        <w:pStyle w:val="ListParagraph"/>
        <w:ind w:left="360"/>
        <w:jc w:val="both"/>
        <w:rPr>
          <w:rFonts w:asciiTheme="majorHAnsi" w:hAnsiTheme="majorHAnsi" w:cs="Times New Roman"/>
          <w:sz w:val="24"/>
          <w:szCs w:val="24"/>
        </w:rPr>
      </w:pPr>
      <w:r w:rsidRPr="009C29C8">
        <w:rPr>
          <w:rFonts w:asciiTheme="majorHAnsi" w:hAnsiTheme="majorHAnsi" w:cs="Times New Roman"/>
          <w:sz w:val="24"/>
          <w:szCs w:val="24"/>
        </w:rPr>
        <w:t xml:space="preserve">Tax ID #: </w:t>
      </w:r>
      <w:r>
        <w:rPr>
          <w:rFonts w:asciiTheme="majorHAnsi" w:hAnsiTheme="majorHAnsi" w:cs="Times New Roman"/>
          <w:sz w:val="24"/>
          <w:szCs w:val="24"/>
        </w:rPr>
        <w:t>________________________________</w:t>
      </w:r>
    </w:p>
    <w:p w:rsidR="001F66CE" w:rsidRPr="004B77D0" w:rsidRDefault="001F66CE" w:rsidP="00994D90">
      <w:pPr>
        <w:rPr>
          <w:rFonts w:asciiTheme="majorHAnsi" w:hAnsiTheme="majorHAnsi" w:cs="Times New Roman"/>
          <w:b/>
          <w:u w:val="single"/>
        </w:rPr>
      </w:pPr>
      <w:r w:rsidRPr="004B77D0">
        <w:rPr>
          <w:rFonts w:asciiTheme="majorHAnsi" w:hAnsiTheme="majorHAnsi" w:cs="Times New Roman"/>
        </w:rPr>
        <w:t xml:space="preserve">Community Booth: 501c’s can sign up for a booth </w:t>
      </w:r>
      <w:r w:rsidR="00994D90" w:rsidRPr="004B77D0">
        <w:rPr>
          <w:rFonts w:asciiTheme="majorHAnsi" w:hAnsiTheme="majorHAnsi" w:cs="Times New Roman"/>
        </w:rPr>
        <w:t xml:space="preserve">at no charge once </w:t>
      </w:r>
      <w:r w:rsidRPr="004B77D0">
        <w:rPr>
          <w:rFonts w:asciiTheme="majorHAnsi" w:hAnsiTheme="majorHAnsi" w:cs="Times New Roman"/>
        </w:rPr>
        <w:t xml:space="preserve">per season. Priority will be given to those organizations that reside in Chanhassen </w:t>
      </w:r>
      <w:r w:rsidR="0045682C">
        <w:rPr>
          <w:rFonts w:asciiTheme="majorHAnsi" w:hAnsiTheme="majorHAnsi" w:cs="Times New Roman"/>
        </w:rPr>
        <w:t>and/</w:t>
      </w:r>
      <w:r w:rsidRPr="004B77D0">
        <w:rPr>
          <w:rFonts w:asciiTheme="majorHAnsi" w:hAnsiTheme="majorHAnsi" w:cs="Times New Roman"/>
        </w:rPr>
        <w:t xml:space="preserve">or support Chanhassen. </w:t>
      </w:r>
      <w:r w:rsidRPr="001D1BC2">
        <w:rPr>
          <w:rFonts w:asciiTheme="majorHAnsi" w:hAnsiTheme="majorHAnsi" w:cs="Times New Roman"/>
          <w:b/>
        </w:rPr>
        <w:t>Non-profit organizations may not sell anything.</w:t>
      </w:r>
      <w:r w:rsidR="009C29C8">
        <w:rPr>
          <w:rFonts w:asciiTheme="majorHAnsi" w:hAnsiTheme="majorHAnsi" w:cs="Times New Roman"/>
        </w:rPr>
        <w:t xml:space="preserve">  Organization will need to provide booth supplies: tent, table, chairs, etc.</w:t>
      </w:r>
    </w:p>
    <w:p w:rsidR="009A1A28" w:rsidRPr="004B77D0" w:rsidRDefault="009A1A28" w:rsidP="0019461E">
      <w:pPr>
        <w:contextualSpacing/>
        <w:rPr>
          <w:rFonts w:asciiTheme="majorHAnsi" w:hAnsiTheme="majorHAnsi" w:cs="Times New Roman"/>
          <w:b/>
          <w:highlight w:val="yellow"/>
        </w:rPr>
      </w:pPr>
    </w:p>
    <w:p w:rsidR="008E78F9" w:rsidRPr="004B77D0" w:rsidRDefault="008E78F9" w:rsidP="008E78F9">
      <w:pPr>
        <w:contextualSpacing/>
        <w:rPr>
          <w:rFonts w:asciiTheme="majorHAnsi" w:hAnsiTheme="majorHAnsi" w:cs="Times New Roman"/>
          <w:b/>
        </w:rPr>
      </w:pPr>
      <w:r w:rsidRPr="004B77D0">
        <w:rPr>
          <w:rFonts w:asciiTheme="majorHAnsi" w:hAnsiTheme="majorHAnsi" w:cs="Times New Roman"/>
          <w:b/>
        </w:rPr>
        <w:t>Fees and Space Assignment:</w:t>
      </w:r>
    </w:p>
    <w:p w:rsidR="008E78F9" w:rsidRPr="004B77D0" w:rsidRDefault="00F26458" w:rsidP="008E78F9">
      <w:pPr>
        <w:contextualSpacing/>
        <w:rPr>
          <w:rFonts w:asciiTheme="majorHAnsi" w:hAnsiTheme="majorHAnsi" w:cs="Times New Roman"/>
        </w:rPr>
      </w:pPr>
      <w:r w:rsidRPr="004B77D0">
        <w:rPr>
          <w:rFonts w:asciiTheme="majorHAnsi" w:hAnsiTheme="majorHAnsi" w:cs="Times New Roman"/>
        </w:rPr>
        <w:t xml:space="preserve">Stalls are </w:t>
      </w:r>
      <w:r w:rsidR="0045682C">
        <w:rPr>
          <w:rFonts w:asciiTheme="majorHAnsi" w:hAnsiTheme="majorHAnsi" w:cs="Times New Roman"/>
        </w:rPr>
        <w:t xml:space="preserve">approximately </w:t>
      </w:r>
      <w:r w:rsidRPr="004B77D0">
        <w:rPr>
          <w:rFonts w:asciiTheme="majorHAnsi" w:hAnsiTheme="majorHAnsi" w:cs="Times New Roman"/>
        </w:rPr>
        <w:t>10 x 10 feet in size</w:t>
      </w:r>
      <w:r w:rsidR="008E78F9" w:rsidRPr="004B77D0">
        <w:rPr>
          <w:rFonts w:asciiTheme="majorHAnsi" w:hAnsiTheme="majorHAnsi" w:cs="Times New Roman"/>
        </w:rPr>
        <w:t xml:space="preserve">. </w:t>
      </w:r>
      <w:r w:rsidRPr="004B77D0">
        <w:rPr>
          <w:rFonts w:asciiTheme="majorHAnsi" w:hAnsiTheme="majorHAnsi" w:cs="Times New Roman"/>
        </w:rPr>
        <w:t xml:space="preserve">The Market Manager will assign stall spaces for </w:t>
      </w:r>
      <w:r w:rsidR="004B77D0" w:rsidRPr="004B77D0">
        <w:rPr>
          <w:rFonts w:asciiTheme="majorHAnsi" w:hAnsiTheme="majorHAnsi" w:cs="Times New Roman"/>
        </w:rPr>
        <w:t>all vendors</w:t>
      </w:r>
      <w:r w:rsidRPr="004B77D0">
        <w:rPr>
          <w:rFonts w:asciiTheme="majorHAnsi" w:hAnsiTheme="majorHAnsi" w:cs="Times New Roman"/>
        </w:rPr>
        <w:t xml:space="preserve">. </w:t>
      </w:r>
    </w:p>
    <w:p w:rsidR="008E78F9" w:rsidRPr="004B77D0" w:rsidRDefault="008E78F9" w:rsidP="00DE02A0">
      <w:pPr>
        <w:contextualSpacing/>
        <w:rPr>
          <w:rFonts w:asciiTheme="majorHAnsi" w:hAnsiTheme="majorHAnsi" w:cs="Times New Roman"/>
        </w:rPr>
      </w:pPr>
    </w:p>
    <w:p w:rsidR="00DE02A0" w:rsidRPr="004B77D0" w:rsidRDefault="00DE02A0" w:rsidP="00DE02A0">
      <w:pPr>
        <w:contextualSpacing/>
        <w:rPr>
          <w:rFonts w:asciiTheme="majorHAnsi" w:hAnsiTheme="majorHAnsi" w:cs="Times New Roman"/>
          <w:b/>
        </w:rPr>
      </w:pPr>
      <w:r w:rsidRPr="004B77D0">
        <w:rPr>
          <w:rFonts w:asciiTheme="majorHAnsi" w:hAnsiTheme="majorHAnsi" w:cs="Times New Roman"/>
          <w:b/>
        </w:rPr>
        <w:t>Farmer’s Market Day Arrival/Departure Procedure:</w:t>
      </w:r>
    </w:p>
    <w:p w:rsidR="009A1A28" w:rsidRPr="004B77D0" w:rsidRDefault="00DE02A0" w:rsidP="00DE02A0">
      <w:pPr>
        <w:contextualSpacing/>
        <w:rPr>
          <w:rFonts w:asciiTheme="majorHAnsi" w:hAnsiTheme="majorHAnsi" w:cs="Times New Roman"/>
        </w:rPr>
      </w:pPr>
      <w:r w:rsidRPr="004B77D0">
        <w:rPr>
          <w:rFonts w:asciiTheme="majorHAnsi" w:hAnsiTheme="majorHAnsi" w:cs="Times New Roman"/>
        </w:rPr>
        <w:t xml:space="preserve">The market hours </w:t>
      </w:r>
      <w:r w:rsidR="00D3410D">
        <w:rPr>
          <w:rFonts w:asciiTheme="majorHAnsi" w:hAnsiTheme="majorHAnsi" w:cs="Times New Roman"/>
        </w:rPr>
        <w:t>are</w:t>
      </w:r>
      <w:r w:rsidRPr="004B77D0">
        <w:rPr>
          <w:rFonts w:asciiTheme="majorHAnsi" w:hAnsiTheme="majorHAnsi" w:cs="Times New Roman"/>
        </w:rPr>
        <w:t xml:space="preserve"> from 9:00 am – 1:00 pm, each Saturday. Arr</w:t>
      </w:r>
      <w:r w:rsidR="00F26458" w:rsidRPr="004B77D0">
        <w:rPr>
          <w:rFonts w:asciiTheme="majorHAnsi" w:hAnsiTheme="majorHAnsi" w:cs="Times New Roman"/>
        </w:rPr>
        <w:t>ival and setup time will be 7:00</w:t>
      </w:r>
      <w:r w:rsidRPr="004B77D0">
        <w:rPr>
          <w:rFonts w:asciiTheme="majorHAnsi" w:hAnsiTheme="majorHAnsi" w:cs="Times New Roman"/>
        </w:rPr>
        <w:t xml:space="preserve"> am to 8:45 am. All vendors </w:t>
      </w:r>
      <w:r w:rsidR="00F26458" w:rsidRPr="00D3410D">
        <w:rPr>
          <w:rFonts w:asciiTheme="majorHAnsi" w:hAnsiTheme="majorHAnsi" w:cs="Times New Roman"/>
          <w:b/>
        </w:rPr>
        <w:t>must</w:t>
      </w:r>
      <w:r w:rsidRPr="00D3410D">
        <w:rPr>
          <w:rFonts w:asciiTheme="majorHAnsi" w:hAnsiTheme="majorHAnsi" w:cs="Times New Roman"/>
          <w:b/>
        </w:rPr>
        <w:t xml:space="preserve"> be</w:t>
      </w:r>
      <w:r w:rsidRPr="004B77D0">
        <w:rPr>
          <w:rFonts w:asciiTheme="majorHAnsi" w:hAnsiTheme="majorHAnsi" w:cs="Times New Roman"/>
        </w:rPr>
        <w:t xml:space="preserve"> ready for business </w:t>
      </w:r>
      <w:r w:rsidR="004B77D0">
        <w:rPr>
          <w:rFonts w:asciiTheme="majorHAnsi" w:hAnsiTheme="majorHAnsi" w:cs="Times New Roman"/>
        </w:rPr>
        <w:t xml:space="preserve">by 9:00 am. For safety reasons the designated parking lot area for the market will be closed to </w:t>
      </w:r>
      <w:r w:rsidR="004B77D0" w:rsidRPr="004B77D0">
        <w:rPr>
          <w:rFonts w:asciiTheme="majorHAnsi" w:hAnsiTheme="majorHAnsi" w:cs="Times New Roman"/>
          <w:b/>
        </w:rPr>
        <w:t xml:space="preserve">ALL </w:t>
      </w:r>
      <w:r w:rsidR="004B77D0">
        <w:rPr>
          <w:rFonts w:asciiTheme="majorHAnsi" w:hAnsiTheme="majorHAnsi" w:cs="Times New Roman"/>
        </w:rPr>
        <w:t>traffic starting at 9:00 am</w:t>
      </w:r>
      <w:r w:rsidR="0045682C">
        <w:rPr>
          <w:rFonts w:asciiTheme="majorHAnsi" w:hAnsiTheme="majorHAnsi" w:cs="Times New Roman"/>
        </w:rPr>
        <w:t xml:space="preserve"> t</w:t>
      </w:r>
      <w:r w:rsidR="004B77D0">
        <w:rPr>
          <w:rFonts w:asciiTheme="majorHAnsi" w:hAnsiTheme="majorHAnsi" w:cs="Times New Roman"/>
        </w:rPr>
        <w:t>hrough 1:00 pm.  E</w:t>
      </w:r>
      <w:r w:rsidRPr="004B77D0">
        <w:rPr>
          <w:rFonts w:asciiTheme="majorHAnsi" w:hAnsiTheme="majorHAnsi" w:cs="Times New Roman"/>
        </w:rPr>
        <w:t xml:space="preserve">arly take-down and departure before closing time will not be allowed. </w:t>
      </w:r>
      <w:r w:rsidR="0045682C">
        <w:rPr>
          <w:rFonts w:asciiTheme="majorHAnsi" w:hAnsiTheme="majorHAnsi" w:cs="Times New Roman"/>
        </w:rPr>
        <w:t xml:space="preserve"> </w:t>
      </w:r>
      <w:r w:rsidRPr="004B77D0">
        <w:rPr>
          <w:rFonts w:asciiTheme="majorHAnsi" w:hAnsiTheme="majorHAnsi" w:cs="Times New Roman"/>
        </w:rPr>
        <w:t>Exceptions ma</w:t>
      </w:r>
      <w:r w:rsidR="00F26458" w:rsidRPr="004B77D0">
        <w:rPr>
          <w:rFonts w:asciiTheme="majorHAnsi" w:hAnsiTheme="majorHAnsi" w:cs="Times New Roman"/>
        </w:rPr>
        <w:t>y be made in case of emergency – please s</w:t>
      </w:r>
      <w:r w:rsidR="004B77D0">
        <w:rPr>
          <w:rFonts w:asciiTheme="majorHAnsi" w:hAnsiTheme="majorHAnsi" w:cs="Times New Roman"/>
        </w:rPr>
        <w:t>ee the Market Manager</w:t>
      </w:r>
      <w:r w:rsidRPr="004B77D0">
        <w:rPr>
          <w:rFonts w:asciiTheme="majorHAnsi" w:hAnsiTheme="majorHAnsi" w:cs="Times New Roman"/>
        </w:rPr>
        <w:t xml:space="preserve">. </w:t>
      </w:r>
      <w:r w:rsidR="00F26458" w:rsidRPr="004B77D0">
        <w:rPr>
          <w:rFonts w:asciiTheme="majorHAnsi" w:hAnsiTheme="majorHAnsi" w:cs="Times New Roman"/>
        </w:rPr>
        <w:t xml:space="preserve"> </w:t>
      </w:r>
    </w:p>
    <w:p w:rsidR="009A1A28" w:rsidRPr="004B77D0" w:rsidRDefault="009A1A28" w:rsidP="00DE02A0">
      <w:pPr>
        <w:contextualSpacing/>
        <w:rPr>
          <w:rFonts w:asciiTheme="majorHAnsi" w:hAnsiTheme="majorHAnsi" w:cs="Times New Roman"/>
        </w:rPr>
      </w:pPr>
    </w:p>
    <w:p w:rsidR="00F26458" w:rsidRPr="004B77D0" w:rsidRDefault="00F26458" w:rsidP="00DE02A0">
      <w:pPr>
        <w:contextualSpacing/>
        <w:rPr>
          <w:rFonts w:asciiTheme="majorHAnsi" w:hAnsiTheme="majorHAnsi" w:cs="Times New Roman"/>
        </w:rPr>
      </w:pPr>
      <w:r w:rsidRPr="004B77D0">
        <w:rPr>
          <w:rFonts w:asciiTheme="majorHAnsi" w:hAnsiTheme="majorHAnsi" w:cs="Times New Roman"/>
        </w:rPr>
        <w:t xml:space="preserve">Please check the Saturdays you </w:t>
      </w:r>
      <w:r w:rsidR="001D1BC2">
        <w:rPr>
          <w:rFonts w:asciiTheme="majorHAnsi" w:hAnsiTheme="majorHAnsi" w:cs="Times New Roman"/>
        </w:rPr>
        <w:t>are available and indicate your 1</w:t>
      </w:r>
      <w:r w:rsidR="001D1BC2" w:rsidRPr="001D1BC2">
        <w:rPr>
          <w:rFonts w:asciiTheme="majorHAnsi" w:hAnsiTheme="majorHAnsi" w:cs="Times New Roman"/>
          <w:vertAlign w:val="superscript"/>
        </w:rPr>
        <w:t>s</w:t>
      </w:r>
      <w:r w:rsidR="001D1BC2">
        <w:rPr>
          <w:rFonts w:asciiTheme="majorHAnsi" w:hAnsiTheme="majorHAnsi" w:cs="Times New Roman"/>
          <w:vertAlign w:val="superscript"/>
        </w:rPr>
        <w:t>t</w:t>
      </w:r>
      <w:r w:rsidR="001D1BC2" w:rsidRPr="001D1BC2">
        <w:rPr>
          <w:rFonts w:asciiTheme="majorHAnsi" w:hAnsiTheme="majorHAnsi" w:cs="Times New Roman"/>
          <w:vertAlign w:val="subscript"/>
        </w:rPr>
        <w:t>,</w:t>
      </w:r>
      <w:r w:rsidR="001D1BC2">
        <w:rPr>
          <w:rFonts w:asciiTheme="majorHAnsi" w:hAnsiTheme="majorHAnsi" w:cs="Times New Roman"/>
          <w:vertAlign w:val="superscript"/>
        </w:rPr>
        <w:t xml:space="preserve"> </w:t>
      </w:r>
      <w:r w:rsidR="001D1BC2">
        <w:rPr>
          <w:rFonts w:asciiTheme="majorHAnsi" w:hAnsiTheme="majorHAnsi" w:cs="Times New Roman"/>
        </w:rPr>
        <w:t>2</w:t>
      </w:r>
      <w:r w:rsidR="001D1BC2" w:rsidRPr="001D1BC2">
        <w:rPr>
          <w:rFonts w:asciiTheme="majorHAnsi" w:hAnsiTheme="majorHAnsi" w:cs="Times New Roman"/>
          <w:vertAlign w:val="superscript"/>
        </w:rPr>
        <w:t>nd</w:t>
      </w:r>
      <w:r w:rsidR="001D1BC2">
        <w:rPr>
          <w:rFonts w:asciiTheme="majorHAnsi" w:hAnsiTheme="majorHAnsi" w:cs="Times New Roman"/>
        </w:rPr>
        <w:t xml:space="preserve"> and 3</w:t>
      </w:r>
      <w:r w:rsidR="001D1BC2" w:rsidRPr="001D1BC2">
        <w:rPr>
          <w:rFonts w:asciiTheme="majorHAnsi" w:hAnsiTheme="majorHAnsi" w:cs="Times New Roman"/>
          <w:vertAlign w:val="superscript"/>
        </w:rPr>
        <w:t>rd</w:t>
      </w:r>
      <w:r w:rsidR="001D1BC2">
        <w:rPr>
          <w:rFonts w:asciiTheme="majorHAnsi" w:hAnsiTheme="majorHAnsi" w:cs="Times New Roman"/>
        </w:rPr>
        <w:t xml:space="preserve"> preference next to each date:</w:t>
      </w:r>
      <w:r w:rsidRPr="004B77D0">
        <w:rPr>
          <w:rFonts w:asciiTheme="majorHAnsi" w:hAnsiTheme="majorHAnsi" w:cs="Times New Roman"/>
        </w:rPr>
        <w:t xml:space="preserve"> </w:t>
      </w:r>
    </w:p>
    <w:p w:rsidR="009A1A28" w:rsidRPr="004B77D0" w:rsidRDefault="009A1A28" w:rsidP="00DE02A0">
      <w:pPr>
        <w:contextualSpacing/>
        <w:rPr>
          <w:rFonts w:asciiTheme="majorHAnsi" w:hAnsiTheme="majorHAnsi" w:cs="Times New Roman"/>
        </w:rPr>
      </w:pPr>
    </w:p>
    <w:p w:rsidR="009A1A28" w:rsidRPr="004B77D0" w:rsidRDefault="009A1A28" w:rsidP="00DE02A0">
      <w:pPr>
        <w:contextualSpacing/>
        <w:rPr>
          <w:rFonts w:asciiTheme="majorHAnsi" w:hAnsiTheme="majorHAnsi" w:cs="Times New Roman"/>
        </w:rPr>
        <w:sectPr w:rsidR="009A1A28" w:rsidRPr="004B77D0" w:rsidSect="00DE02A0">
          <w:type w:val="continuous"/>
          <w:pgSz w:w="12240" w:h="15840"/>
          <w:pgMar w:top="720" w:right="720" w:bottom="720" w:left="720" w:header="720" w:footer="720" w:gutter="0"/>
          <w:cols w:space="720"/>
          <w:docGrid w:linePitch="360"/>
        </w:sectPr>
      </w:pP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lastRenderedPageBreak/>
        <w:t xml:space="preserve">June </w:t>
      </w:r>
      <w:r w:rsidR="00026781">
        <w:rPr>
          <w:rFonts w:asciiTheme="majorHAnsi" w:hAnsiTheme="majorHAnsi" w:cs="Times New Roman"/>
        </w:rPr>
        <w:t>2</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June </w:t>
      </w:r>
      <w:r w:rsidR="00026781">
        <w:rPr>
          <w:rFonts w:asciiTheme="majorHAnsi" w:hAnsiTheme="majorHAnsi" w:cs="Times New Roman"/>
        </w:rPr>
        <w:t>9</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June 1</w:t>
      </w:r>
      <w:r w:rsidR="00026781">
        <w:rPr>
          <w:rFonts w:asciiTheme="majorHAnsi" w:hAnsiTheme="majorHAnsi" w:cs="Times New Roman"/>
        </w:rPr>
        <w:t>6</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June 2</w:t>
      </w:r>
      <w:r w:rsidR="00026781">
        <w:rPr>
          <w:rFonts w:asciiTheme="majorHAnsi" w:hAnsiTheme="majorHAnsi" w:cs="Times New Roman"/>
        </w:rPr>
        <w:t>3</w:t>
      </w:r>
    </w:p>
    <w:p w:rsidR="009A1A28" w:rsidRPr="004B77D0" w:rsidRDefault="00026781" w:rsidP="009A1A28">
      <w:pPr>
        <w:pStyle w:val="ListParagraph"/>
        <w:numPr>
          <w:ilvl w:val="0"/>
          <w:numId w:val="8"/>
        </w:numPr>
        <w:rPr>
          <w:rFonts w:asciiTheme="majorHAnsi" w:hAnsiTheme="majorHAnsi" w:cs="Times New Roman"/>
        </w:rPr>
      </w:pPr>
      <w:r>
        <w:rPr>
          <w:rFonts w:asciiTheme="majorHAnsi" w:hAnsiTheme="majorHAnsi" w:cs="Times New Roman"/>
        </w:rPr>
        <w:t>June 30</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July </w:t>
      </w:r>
      <w:r w:rsidR="00026781">
        <w:rPr>
          <w:rFonts w:asciiTheme="majorHAnsi" w:hAnsiTheme="majorHAnsi" w:cs="Times New Roman"/>
        </w:rPr>
        <w:t>7</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July 1</w:t>
      </w:r>
      <w:r w:rsidR="00026781">
        <w:rPr>
          <w:rFonts w:asciiTheme="majorHAnsi" w:hAnsiTheme="majorHAnsi" w:cs="Times New Roman"/>
        </w:rPr>
        <w:t>4</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lastRenderedPageBreak/>
        <w:t>July 2</w:t>
      </w:r>
      <w:r w:rsidR="00026781">
        <w:rPr>
          <w:rFonts w:asciiTheme="majorHAnsi" w:hAnsiTheme="majorHAnsi" w:cs="Times New Roman"/>
        </w:rPr>
        <w:t>1</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July 2</w:t>
      </w:r>
      <w:r w:rsidR="00026781">
        <w:rPr>
          <w:rFonts w:asciiTheme="majorHAnsi" w:hAnsiTheme="majorHAnsi" w:cs="Times New Roman"/>
        </w:rPr>
        <w:t>8</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August </w:t>
      </w:r>
      <w:r w:rsidR="00026781">
        <w:rPr>
          <w:rFonts w:asciiTheme="majorHAnsi" w:hAnsiTheme="majorHAnsi" w:cs="Times New Roman"/>
        </w:rPr>
        <w:t>4</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August 1</w:t>
      </w:r>
      <w:r w:rsidR="00026781">
        <w:rPr>
          <w:rFonts w:asciiTheme="majorHAnsi" w:hAnsiTheme="majorHAnsi" w:cs="Times New Roman"/>
        </w:rPr>
        <w:t>1</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August 1</w:t>
      </w:r>
      <w:r w:rsidR="00026781">
        <w:rPr>
          <w:rFonts w:asciiTheme="majorHAnsi" w:hAnsiTheme="majorHAnsi" w:cs="Times New Roman"/>
        </w:rPr>
        <w:t>8</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August 2</w:t>
      </w:r>
      <w:r w:rsidR="00026781">
        <w:rPr>
          <w:rFonts w:asciiTheme="majorHAnsi" w:hAnsiTheme="majorHAnsi" w:cs="Times New Roman"/>
        </w:rPr>
        <w:t>5</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September </w:t>
      </w:r>
      <w:r w:rsidR="00026781">
        <w:rPr>
          <w:rFonts w:asciiTheme="majorHAnsi" w:hAnsiTheme="majorHAnsi" w:cs="Times New Roman"/>
        </w:rPr>
        <w:t>1</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lastRenderedPageBreak/>
        <w:t xml:space="preserve">September </w:t>
      </w:r>
      <w:r w:rsidR="00026781">
        <w:rPr>
          <w:rFonts w:asciiTheme="majorHAnsi" w:hAnsiTheme="majorHAnsi" w:cs="Times New Roman"/>
        </w:rPr>
        <w:t>8</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September 1</w:t>
      </w:r>
      <w:r w:rsidR="00026781">
        <w:rPr>
          <w:rFonts w:asciiTheme="majorHAnsi" w:hAnsiTheme="majorHAnsi" w:cs="Times New Roman"/>
        </w:rPr>
        <w:t>5</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September 2</w:t>
      </w:r>
      <w:r w:rsidR="00026781">
        <w:rPr>
          <w:rFonts w:asciiTheme="majorHAnsi" w:hAnsiTheme="majorHAnsi" w:cs="Times New Roman"/>
        </w:rPr>
        <w:t>2</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September </w:t>
      </w:r>
      <w:r w:rsidR="00026781">
        <w:rPr>
          <w:rFonts w:asciiTheme="majorHAnsi" w:hAnsiTheme="majorHAnsi" w:cs="Times New Roman"/>
        </w:rPr>
        <w:t>29</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 xml:space="preserve">October </w:t>
      </w:r>
      <w:r w:rsidR="00026781">
        <w:rPr>
          <w:rFonts w:asciiTheme="majorHAnsi" w:hAnsiTheme="majorHAnsi" w:cs="Times New Roman"/>
        </w:rPr>
        <w:t>6</w:t>
      </w:r>
    </w:p>
    <w:p w:rsidR="009A1A28" w:rsidRPr="004B77D0" w:rsidRDefault="009A1A28" w:rsidP="009A1A28">
      <w:pPr>
        <w:pStyle w:val="ListParagraph"/>
        <w:numPr>
          <w:ilvl w:val="0"/>
          <w:numId w:val="8"/>
        </w:numPr>
        <w:rPr>
          <w:rFonts w:asciiTheme="majorHAnsi" w:hAnsiTheme="majorHAnsi" w:cs="Times New Roman"/>
        </w:rPr>
      </w:pPr>
      <w:r w:rsidRPr="004B77D0">
        <w:rPr>
          <w:rFonts w:asciiTheme="majorHAnsi" w:hAnsiTheme="majorHAnsi" w:cs="Times New Roman"/>
        </w:rPr>
        <w:t>October 1</w:t>
      </w:r>
      <w:r w:rsidR="00026781">
        <w:rPr>
          <w:rFonts w:asciiTheme="majorHAnsi" w:hAnsiTheme="majorHAnsi" w:cs="Times New Roman"/>
        </w:rPr>
        <w:t>3</w:t>
      </w:r>
    </w:p>
    <w:p w:rsidR="009A1A28" w:rsidRPr="004B77D0" w:rsidRDefault="009A1A28" w:rsidP="00DE02A0">
      <w:pPr>
        <w:contextualSpacing/>
        <w:rPr>
          <w:rFonts w:asciiTheme="majorHAnsi" w:hAnsiTheme="majorHAnsi" w:cs="Times New Roman"/>
        </w:rPr>
        <w:sectPr w:rsidR="009A1A28" w:rsidRPr="004B77D0" w:rsidSect="009A1A28">
          <w:type w:val="continuous"/>
          <w:pgSz w:w="12240" w:h="15840"/>
          <w:pgMar w:top="720" w:right="720" w:bottom="720" w:left="720" w:header="720" w:footer="720" w:gutter="0"/>
          <w:cols w:num="3" w:space="720"/>
          <w:docGrid w:linePitch="360"/>
        </w:sectPr>
      </w:pPr>
    </w:p>
    <w:p w:rsidR="004B77D0" w:rsidRPr="004B77D0" w:rsidRDefault="004B77D0" w:rsidP="00F26458">
      <w:pPr>
        <w:contextualSpacing/>
        <w:rPr>
          <w:rFonts w:asciiTheme="majorHAnsi" w:hAnsiTheme="majorHAnsi" w:cs="Times New Roman"/>
        </w:rPr>
      </w:pPr>
    </w:p>
    <w:p w:rsidR="00E86736" w:rsidRPr="004B77D0" w:rsidRDefault="009A1A28" w:rsidP="00E86736">
      <w:pPr>
        <w:contextualSpacing/>
        <w:rPr>
          <w:rFonts w:asciiTheme="majorHAnsi" w:hAnsiTheme="majorHAnsi"/>
          <w:b/>
          <w:sz w:val="40"/>
          <w:szCs w:val="40"/>
          <w:u w:val="single"/>
        </w:rPr>
      </w:pPr>
      <w:r w:rsidRPr="004B77D0">
        <w:rPr>
          <w:rFonts w:asciiTheme="majorHAnsi" w:hAnsiTheme="majorHAnsi"/>
          <w:b/>
          <w:sz w:val="40"/>
          <w:szCs w:val="40"/>
          <w:u w:val="single"/>
        </w:rPr>
        <w:lastRenderedPageBreak/>
        <w:t>Publicity</w:t>
      </w:r>
    </w:p>
    <w:p w:rsidR="001F66CE" w:rsidRPr="004B77D0" w:rsidRDefault="001F66CE" w:rsidP="001F66CE">
      <w:pPr>
        <w:contextualSpacing/>
        <w:rPr>
          <w:rFonts w:asciiTheme="majorHAnsi" w:hAnsiTheme="majorHAnsi"/>
        </w:rPr>
      </w:pPr>
    </w:p>
    <w:p w:rsidR="001F66CE" w:rsidRPr="004B77D0" w:rsidRDefault="001F66CE" w:rsidP="001F66CE">
      <w:pPr>
        <w:contextualSpacing/>
        <w:rPr>
          <w:rFonts w:asciiTheme="majorHAnsi" w:hAnsiTheme="majorHAnsi"/>
        </w:rPr>
      </w:pPr>
      <w:r w:rsidRPr="004B77D0">
        <w:rPr>
          <w:rFonts w:asciiTheme="majorHAnsi" w:hAnsiTheme="majorHAnsi"/>
        </w:rPr>
        <w:t>Both the market and the vendor can benefit from promotion. We are regularly updating our website, planning social media efforts, and considering new forms of promotion. Please check the pieces of information that we may share with the public. We will not share any information that is not checked below:</w:t>
      </w:r>
    </w:p>
    <w:p w:rsidR="001F66CE" w:rsidRPr="004B77D0" w:rsidRDefault="001F66CE" w:rsidP="001F66CE">
      <w:pPr>
        <w:contextualSpacing/>
        <w:rPr>
          <w:rFonts w:asciiTheme="majorHAnsi" w:hAnsiTheme="majorHAnsi"/>
          <w:highlight w:val="red"/>
        </w:rPr>
      </w:pPr>
    </w:p>
    <w:p w:rsidR="009A1A28" w:rsidRPr="004B77D0" w:rsidRDefault="00026781" w:rsidP="009A1A28">
      <w:pPr>
        <w:pStyle w:val="ListParagraph"/>
        <w:numPr>
          <w:ilvl w:val="0"/>
          <w:numId w:val="10"/>
        </w:numPr>
        <w:rPr>
          <w:rFonts w:asciiTheme="majorHAnsi" w:hAnsiTheme="majorHAnsi"/>
        </w:rPr>
      </w:pPr>
      <w:r>
        <w:rPr>
          <w:rFonts w:asciiTheme="majorHAnsi" w:hAnsiTheme="majorHAnsi"/>
        </w:rPr>
        <w:t xml:space="preserve">Website: </w:t>
      </w:r>
      <w:r w:rsidR="009A1A28" w:rsidRPr="004B77D0">
        <w:rPr>
          <w:rFonts w:asciiTheme="majorHAnsi" w:hAnsiTheme="majorHAnsi"/>
        </w:rPr>
        <w:t>______________________________</w:t>
      </w:r>
      <w:r w:rsidR="004B77D0">
        <w:rPr>
          <w:rFonts w:asciiTheme="majorHAnsi" w:hAnsiTheme="majorHAnsi"/>
        </w:rPr>
        <w:t>_________________________</w:t>
      </w:r>
      <w:r w:rsidR="009A1A28" w:rsidRPr="004B77D0">
        <w:rPr>
          <w:rFonts w:asciiTheme="majorHAnsi" w:hAnsiTheme="majorHAnsi"/>
        </w:rPr>
        <w:t>___________</w:t>
      </w:r>
      <w:r w:rsidR="004B77D0">
        <w:rPr>
          <w:rFonts w:asciiTheme="majorHAnsi" w:hAnsiTheme="majorHAnsi"/>
        </w:rPr>
        <w:t>___________</w:t>
      </w:r>
    </w:p>
    <w:p w:rsidR="009A1A28" w:rsidRPr="004B77D0" w:rsidRDefault="009A1A28" w:rsidP="009A1A28">
      <w:pPr>
        <w:pStyle w:val="ListParagraph"/>
        <w:rPr>
          <w:rFonts w:asciiTheme="majorHAnsi" w:hAnsiTheme="majorHAnsi"/>
          <w:sz w:val="24"/>
          <w:szCs w:val="24"/>
        </w:rPr>
      </w:pPr>
    </w:p>
    <w:p w:rsidR="009A1A28" w:rsidRPr="004B77D0" w:rsidRDefault="00026781" w:rsidP="009A1A28">
      <w:pPr>
        <w:pStyle w:val="ListParagraph"/>
        <w:numPr>
          <w:ilvl w:val="0"/>
          <w:numId w:val="9"/>
        </w:numPr>
        <w:rPr>
          <w:rFonts w:asciiTheme="majorHAnsi" w:hAnsiTheme="majorHAnsi"/>
          <w:sz w:val="24"/>
          <w:szCs w:val="24"/>
        </w:rPr>
      </w:pPr>
      <w:r>
        <w:rPr>
          <w:rFonts w:asciiTheme="majorHAnsi" w:hAnsiTheme="majorHAnsi"/>
          <w:sz w:val="24"/>
          <w:szCs w:val="24"/>
        </w:rPr>
        <w:t xml:space="preserve">Facebook: </w:t>
      </w:r>
      <w:r w:rsidR="009A1A28" w:rsidRPr="004B77D0">
        <w:rPr>
          <w:rFonts w:asciiTheme="majorHAnsi" w:hAnsiTheme="majorHAnsi"/>
          <w:sz w:val="24"/>
          <w:szCs w:val="24"/>
        </w:rPr>
        <w:t>_______________________</w:t>
      </w:r>
      <w:r w:rsidR="004B77D0">
        <w:rPr>
          <w:rFonts w:asciiTheme="majorHAnsi" w:hAnsiTheme="majorHAnsi"/>
          <w:sz w:val="24"/>
          <w:szCs w:val="24"/>
        </w:rPr>
        <w:t>_______________________</w:t>
      </w:r>
      <w:r w:rsidR="009A1A28" w:rsidRPr="004B77D0">
        <w:rPr>
          <w:rFonts w:asciiTheme="majorHAnsi" w:hAnsiTheme="majorHAnsi"/>
          <w:sz w:val="24"/>
          <w:szCs w:val="24"/>
        </w:rPr>
        <w:t>_______</w:t>
      </w:r>
      <w:r w:rsidR="004B77D0">
        <w:rPr>
          <w:rFonts w:asciiTheme="majorHAnsi" w:hAnsiTheme="majorHAnsi"/>
          <w:sz w:val="24"/>
          <w:szCs w:val="24"/>
        </w:rPr>
        <w:t>________________</w:t>
      </w:r>
    </w:p>
    <w:p w:rsidR="009A1A28" w:rsidRPr="004B77D0" w:rsidRDefault="009A1A28" w:rsidP="009A1A28">
      <w:pPr>
        <w:pStyle w:val="ListParagraph"/>
        <w:rPr>
          <w:rFonts w:asciiTheme="majorHAnsi" w:hAnsiTheme="majorHAnsi"/>
          <w:sz w:val="24"/>
          <w:szCs w:val="24"/>
        </w:rPr>
      </w:pPr>
    </w:p>
    <w:p w:rsidR="009A1A28" w:rsidRPr="004B77D0" w:rsidRDefault="00026781" w:rsidP="009A1A28">
      <w:pPr>
        <w:pStyle w:val="ListParagraph"/>
        <w:numPr>
          <w:ilvl w:val="0"/>
          <w:numId w:val="9"/>
        </w:numPr>
        <w:rPr>
          <w:rFonts w:asciiTheme="majorHAnsi" w:hAnsiTheme="majorHAnsi"/>
          <w:sz w:val="24"/>
          <w:szCs w:val="24"/>
        </w:rPr>
      </w:pPr>
      <w:r>
        <w:rPr>
          <w:rFonts w:asciiTheme="majorHAnsi" w:hAnsiTheme="majorHAnsi"/>
          <w:sz w:val="24"/>
          <w:szCs w:val="24"/>
        </w:rPr>
        <w:t xml:space="preserve">Twitter: </w:t>
      </w:r>
      <w:r w:rsidR="009A1A28" w:rsidRPr="004B77D0">
        <w:rPr>
          <w:rFonts w:asciiTheme="majorHAnsi" w:hAnsiTheme="majorHAnsi"/>
          <w:sz w:val="24"/>
          <w:szCs w:val="24"/>
        </w:rPr>
        <w:t>_________________</w:t>
      </w:r>
      <w:r w:rsidR="004B77D0">
        <w:rPr>
          <w:rFonts w:asciiTheme="majorHAnsi" w:hAnsiTheme="majorHAnsi"/>
          <w:sz w:val="24"/>
          <w:szCs w:val="24"/>
        </w:rPr>
        <w:t>_________________________</w:t>
      </w:r>
      <w:r w:rsidR="009A1A28" w:rsidRPr="004B77D0">
        <w:rPr>
          <w:rFonts w:asciiTheme="majorHAnsi" w:hAnsiTheme="majorHAnsi"/>
          <w:sz w:val="24"/>
          <w:szCs w:val="24"/>
        </w:rPr>
        <w:t>_______________</w:t>
      </w:r>
      <w:r w:rsidR="004B77D0">
        <w:rPr>
          <w:rFonts w:asciiTheme="majorHAnsi" w:hAnsiTheme="majorHAnsi"/>
          <w:sz w:val="24"/>
          <w:szCs w:val="24"/>
        </w:rPr>
        <w:t>______________</w:t>
      </w:r>
    </w:p>
    <w:p w:rsidR="009A1A28" w:rsidRPr="004B77D0" w:rsidRDefault="009A1A28" w:rsidP="009A1A28">
      <w:pPr>
        <w:rPr>
          <w:rFonts w:asciiTheme="majorHAnsi" w:hAnsiTheme="majorHAnsi"/>
        </w:rPr>
      </w:pPr>
    </w:p>
    <w:p w:rsidR="009A1A28" w:rsidRPr="004B77D0" w:rsidRDefault="009A1A28" w:rsidP="009A1A28">
      <w:pPr>
        <w:pStyle w:val="ListParagraph"/>
        <w:numPr>
          <w:ilvl w:val="0"/>
          <w:numId w:val="9"/>
        </w:numPr>
        <w:rPr>
          <w:rFonts w:asciiTheme="majorHAnsi" w:hAnsiTheme="majorHAnsi"/>
          <w:sz w:val="24"/>
          <w:szCs w:val="24"/>
        </w:rPr>
      </w:pPr>
      <w:r w:rsidRPr="004B77D0">
        <w:rPr>
          <w:rFonts w:asciiTheme="majorHAnsi" w:hAnsiTheme="majorHAnsi"/>
          <w:sz w:val="24"/>
          <w:szCs w:val="24"/>
        </w:rPr>
        <w:t>Instagram:</w:t>
      </w:r>
      <w:r w:rsidR="00026781">
        <w:rPr>
          <w:rFonts w:asciiTheme="majorHAnsi" w:hAnsiTheme="majorHAnsi"/>
          <w:sz w:val="24"/>
          <w:szCs w:val="24"/>
        </w:rPr>
        <w:t xml:space="preserve"> </w:t>
      </w:r>
      <w:r w:rsidRPr="004B77D0">
        <w:rPr>
          <w:rFonts w:asciiTheme="majorHAnsi" w:hAnsiTheme="majorHAnsi"/>
          <w:sz w:val="24"/>
          <w:szCs w:val="24"/>
        </w:rPr>
        <w:t>____________________________________________________________________</w:t>
      </w:r>
      <w:r w:rsidR="004B77D0">
        <w:rPr>
          <w:rFonts w:asciiTheme="majorHAnsi" w:hAnsiTheme="majorHAnsi"/>
          <w:sz w:val="24"/>
          <w:szCs w:val="24"/>
        </w:rPr>
        <w:t>_</w:t>
      </w:r>
    </w:p>
    <w:p w:rsidR="009A1A28" w:rsidRPr="004B77D0" w:rsidRDefault="009A1A28" w:rsidP="009A1A28">
      <w:pPr>
        <w:pStyle w:val="ListParagraph"/>
        <w:rPr>
          <w:rFonts w:asciiTheme="majorHAnsi" w:hAnsiTheme="majorHAnsi"/>
          <w:sz w:val="24"/>
          <w:szCs w:val="24"/>
        </w:rPr>
      </w:pPr>
    </w:p>
    <w:p w:rsidR="009A1A28" w:rsidRPr="001D1BC2" w:rsidRDefault="009A1A28" w:rsidP="001F66CE">
      <w:pPr>
        <w:pStyle w:val="ListParagraph"/>
        <w:numPr>
          <w:ilvl w:val="0"/>
          <w:numId w:val="9"/>
        </w:numPr>
        <w:rPr>
          <w:rFonts w:asciiTheme="majorHAnsi" w:hAnsiTheme="majorHAnsi"/>
          <w:sz w:val="24"/>
          <w:szCs w:val="24"/>
        </w:rPr>
      </w:pPr>
      <w:r w:rsidRPr="004B77D0">
        <w:rPr>
          <w:rFonts w:asciiTheme="majorHAnsi" w:hAnsiTheme="majorHAnsi"/>
          <w:sz w:val="24"/>
          <w:szCs w:val="24"/>
        </w:rPr>
        <w:t>Other: ____</w:t>
      </w:r>
      <w:r w:rsidR="004B77D0">
        <w:rPr>
          <w:rFonts w:asciiTheme="majorHAnsi" w:hAnsiTheme="majorHAnsi"/>
          <w:sz w:val="24"/>
          <w:szCs w:val="24"/>
        </w:rPr>
        <w:t>__________________________</w:t>
      </w:r>
      <w:r w:rsidRPr="004B77D0">
        <w:rPr>
          <w:rFonts w:asciiTheme="majorHAnsi" w:hAnsiTheme="majorHAnsi"/>
          <w:sz w:val="24"/>
          <w:szCs w:val="24"/>
        </w:rPr>
        <w:t>_______________________________</w:t>
      </w:r>
      <w:r w:rsidR="004B77D0">
        <w:rPr>
          <w:rFonts w:asciiTheme="majorHAnsi" w:hAnsiTheme="majorHAnsi"/>
          <w:sz w:val="24"/>
          <w:szCs w:val="24"/>
        </w:rPr>
        <w:t>___________</w:t>
      </w:r>
    </w:p>
    <w:p w:rsidR="001D1BC2" w:rsidRDefault="001D1BC2" w:rsidP="001F66CE">
      <w:pPr>
        <w:contextualSpacing/>
        <w:rPr>
          <w:rFonts w:asciiTheme="majorHAnsi" w:hAnsiTheme="majorHAnsi"/>
          <w:b/>
          <w:sz w:val="40"/>
          <w:szCs w:val="40"/>
          <w:u w:val="single"/>
        </w:rPr>
      </w:pPr>
    </w:p>
    <w:p w:rsidR="00E86736" w:rsidRPr="004B77D0" w:rsidRDefault="004234F9" w:rsidP="001F66CE">
      <w:pPr>
        <w:contextualSpacing/>
        <w:rPr>
          <w:rFonts w:asciiTheme="majorHAnsi" w:hAnsiTheme="majorHAnsi"/>
          <w:b/>
          <w:sz w:val="40"/>
          <w:szCs w:val="40"/>
          <w:u w:val="single"/>
        </w:rPr>
      </w:pPr>
      <w:bookmarkStart w:id="0" w:name="_GoBack"/>
      <w:bookmarkEnd w:id="0"/>
      <w:r w:rsidRPr="004B77D0">
        <w:rPr>
          <w:rFonts w:asciiTheme="majorHAnsi" w:hAnsiTheme="majorHAnsi"/>
          <w:b/>
          <w:sz w:val="40"/>
          <w:szCs w:val="40"/>
          <w:u w:val="single"/>
        </w:rPr>
        <w:t>Rules and Regulations</w:t>
      </w:r>
    </w:p>
    <w:p w:rsidR="004234F9" w:rsidRPr="004B77D0" w:rsidRDefault="004234F9" w:rsidP="001F66CE">
      <w:pPr>
        <w:contextualSpacing/>
        <w:rPr>
          <w:rFonts w:asciiTheme="majorHAnsi" w:hAnsiTheme="majorHAnsi"/>
          <w:sz w:val="28"/>
        </w:rPr>
      </w:pPr>
    </w:p>
    <w:p w:rsidR="00E86736" w:rsidRPr="004B77D0" w:rsidRDefault="00E86736" w:rsidP="00E86736">
      <w:pPr>
        <w:contextualSpacing/>
        <w:rPr>
          <w:rFonts w:asciiTheme="majorHAnsi" w:hAnsiTheme="majorHAnsi" w:cs="Times New Roman"/>
          <w:b/>
        </w:rPr>
      </w:pPr>
      <w:r w:rsidRPr="004B77D0">
        <w:rPr>
          <w:rFonts w:asciiTheme="majorHAnsi" w:hAnsiTheme="majorHAnsi" w:cs="Times New Roman"/>
          <w:b/>
        </w:rPr>
        <w:t>Miscellaneous/Appearance and Conduct:</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 xml:space="preserve">1. Vendors will be neat, suitably dressed (shirt and shoes), and deal with the public and fellow vendors in a courteous and appropriate manner at all times.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 xml:space="preserve">2. All vendors will </w:t>
      </w:r>
      <w:r w:rsidR="001D1BC2">
        <w:rPr>
          <w:rFonts w:asciiTheme="majorHAnsi" w:hAnsiTheme="majorHAnsi" w:cs="Times New Roman"/>
        </w:rPr>
        <w:t>provide a neat and attractive display</w:t>
      </w:r>
      <w:r w:rsidRPr="004B77D0">
        <w:rPr>
          <w:rFonts w:asciiTheme="majorHAnsi" w:hAnsiTheme="majorHAnsi" w:cs="Times New Roman"/>
        </w:rPr>
        <w:t>, with consideration for the other vendors and public.</w:t>
      </w:r>
      <w:r w:rsidR="009C29C8">
        <w:rPr>
          <w:rFonts w:asciiTheme="majorHAnsi" w:hAnsiTheme="majorHAnsi" w:cs="Times New Roman"/>
        </w:rPr>
        <w:t xml:space="preserve">  Vendors must remain at their stall for the duration of each market.</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3. Vendors are responsible for their own stalls, will supply all necessary trash containers, and will leave their site clean and in a condition suitable to the Market Manager and the City of Chanhassen. Each member will remove containers, waste, an</w:t>
      </w:r>
      <w:r w:rsidR="0045682C">
        <w:rPr>
          <w:rFonts w:asciiTheme="majorHAnsi" w:hAnsiTheme="majorHAnsi" w:cs="Times New Roman"/>
        </w:rPr>
        <w:t>d trimmings before leaving the m</w:t>
      </w:r>
      <w:r w:rsidRPr="004B77D0">
        <w:rPr>
          <w:rFonts w:asciiTheme="majorHAnsi" w:hAnsiTheme="majorHAnsi" w:cs="Times New Roman"/>
        </w:rPr>
        <w:t xml:space="preserve">arket.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4. Vendors will in no way cause detriment to other vendors.</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 xml:space="preserve">5. No rummage sale, second hand, or flea market type items may be sold.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 xml:space="preserve">6. Space dimensions must be respected. Do not block the view of other vendors, the flow of traffic, or encroach on areas assigned to other vendors.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7. Alcoholic beverages may not be sold, consumed, or advertis</w:t>
      </w:r>
      <w:r w:rsidR="0045682C">
        <w:rPr>
          <w:rFonts w:asciiTheme="majorHAnsi" w:hAnsiTheme="majorHAnsi" w:cs="Times New Roman"/>
        </w:rPr>
        <w:t>ed at the m</w:t>
      </w:r>
      <w:r w:rsidRPr="004B77D0">
        <w:rPr>
          <w:rFonts w:asciiTheme="majorHAnsi" w:hAnsiTheme="majorHAnsi" w:cs="Times New Roman"/>
        </w:rPr>
        <w:t xml:space="preserve">arket.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t xml:space="preserve">8. Vendors are required to post an identification sign in a prominent place stating the vendor name, product, and area they are from. </w:t>
      </w:r>
    </w:p>
    <w:p w:rsidR="00E86736" w:rsidRPr="004B77D0" w:rsidRDefault="00E86736" w:rsidP="0045682C">
      <w:pPr>
        <w:ind w:left="720"/>
        <w:contextualSpacing/>
        <w:rPr>
          <w:rFonts w:asciiTheme="majorHAnsi" w:hAnsiTheme="majorHAnsi" w:cs="Times New Roman"/>
        </w:rPr>
      </w:pPr>
      <w:r w:rsidRPr="004B77D0">
        <w:rPr>
          <w:rFonts w:asciiTheme="majorHAnsi" w:hAnsiTheme="majorHAnsi" w:cs="Times New Roman"/>
        </w:rPr>
        <w:t xml:space="preserve">9. All vendors are expected to clean up in and around their stall after usage. This includes the parking lot. </w:t>
      </w:r>
    </w:p>
    <w:p w:rsidR="00E86736" w:rsidRPr="004B77D0" w:rsidRDefault="00E86736" w:rsidP="00E86736">
      <w:pPr>
        <w:ind w:left="720"/>
        <w:contextualSpacing/>
        <w:rPr>
          <w:rFonts w:asciiTheme="majorHAnsi" w:hAnsiTheme="majorHAnsi" w:cs="Times New Roman"/>
        </w:rPr>
      </w:pPr>
      <w:r w:rsidRPr="004B77D0">
        <w:rPr>
          <w:rFonts w:asciiTheme="majorHAnsi" w:hAnsiTheme="majorHAnsi" w:cs="Times New Roman"/>
        </w:rPr>
        <w:lastRenderedPageBreak/>
        <w:t xml:space="preserve">11. </w:t>
      </w:r>
      <w:r w:rsidR="00E03C88">
        <w:rPr>
          <w:rFonts w:asciiTheme="majorHAnsi" w:hAnsiTheme="majorHAnsi" w:cs="Times New Roman"/>
        </w:rPr>
        <w:t>All vendors are responsible for providing, setting up, and taking down their own display/stall materials.  Vendors must provide tent weights for any tent structure.</w:t>
      </w:r>
      <w:r w:rsidRPr="004B77D0">
        <w:rPr>
          <w:rFonts w:asciiTheme="majorHAnsi" w:hAnsiTheme="majorHAnsi" w:cs="Times New Roman"/>
        </w:rPr>
        <w:t xml:space="preserve"> </w:t>
      </w:r>
    </w:p>
    <w:p w:rsidR="00D3410D" w:rsidRDefault="0045682C" w:rsidP="00D3410D">
      <w:pPr>
        <w:ind w:left="720"/>
        <w:contextualSpacing/>
        <w:rPr>
          <w:rFonts w:asciiTheme="majorHAnsi" w:hAnsiTheme="majorHAnsi" w:cs="Times New Roman"/>
        </w:rPr>
      </w:pPr>
      <w:r>
        <w:rPr>
          <w:rFonts w:asciiTheme="majorHAnsi" w:hAnsiTheme="majorHAnsi" w:cs="Times New Roman"/>
        </w:rPr>
        <w:t>12. No smoking will be</w:t>
      </w:r>
      <w:r w:rsidR="004B77D0">
        <w:rPr>
          <w:rFonts w:asciiTheme="majorHAnsi" w:hAnsiTheme="majorHAnsi" w:cs="Times New Roman"/>
        </w:rPr>
        <w:t xml:space="preserve"> allowed with-in the area designated for the market.</w:t>
      </w:r>
    </w:p>
    <w:p w:rsidR="001D1BC2" w:rsidRDefault="001D1BC2" w:rsidP="00D3410D">
      <w:pPr>
        <w:ind w:left="720"/>
        <w:contextualSpacing/>
        <w:rPr>
          <w:rFonts w:asciiTheme="majorHAnsi" w:hAnsiTheme="majorHAnsi" w:cs="Times New Roman"/>
        </w:rPr>
      </w:pPr>
    </w:p>
    <w:p w:rsidR="00E86736" w:rsidRPr="004B77D0" w:rsidRDefault="00E86736" w:rsidP="00E86736">
      <w:pPr>
        <w:pStyle w:val="ListParagraph"/>
        <w:numPr>
          <w:ilvl w:val="0"/>
          <w:numId w:val="3"/>
        </w:numPr>
        <w:rPr>
          <w:rFonts w:asciiTheme="majorHAnsi" w:hAnsiTheme="majorHAnsi" w:cs="Times New Roman"/>
          <w:sz w:val="24"/>
          <w:szCs w:val="24"/>
        </w:rPr>
      </w:pPr>
      <w:r w:rsidRPr="004B77D0">
        <w:rPr>
          <w:rFonts w:asciiTheme="majorHAnsi" w:hAnsiTheme="majorHAnsi" w:cs="Times New Roman"/>
          <w:sz w:val="24"/>
          <w:szCs w:val="24"/>
        </w:rPr>
        <w:t xml:space="preserve">All vendors need to provide their own insurance. </w:t>
      </w:r>
    </w:p>
    <w:p w:rsidR="00E86736" w:rsidRPr="004B77D0" w:rsidRDefault="001D1BC2" w:rsidP="00E86736">
      <w:pPr>
        <w:pStyle w:val="ListParagraph"/>
        <w:numPr>
          <w:ilvl w:val="0"/>
          <w:numId w:val="3"/>
        </w:numPr>
        <w:rPr>
          <w:rFonts w:asciiTheme="majorHAnsi" w:hAnsiTheme="majorHAnsi" w:cs="Times New Roman"/>
          <w:sz w:val="24"/>
          <w:szCs w:val="24"/>
        </w:rPr>
      </w:pPr>
      <w:r>
        <w:rPr>
          <w:rFonts w:asciiTheme="majorHAnsi" w:hAnsiTheme="majorHAnsi" w:cs="Times New Roman"/>
          <w:sz w:val="24"/>
          <w:szCs w:val="24"/>
        </w:rPr>
        <w:t>All vendors agree</w:t>
      </w:r>
      <w:r w:rsidR="00E86736" w:rsidRPr="004B77D0">
        <w:rPr>
          <w:rFonts w:asciiTheme="majorHAnsi" w:hAnsiTheme="majorHAnsi" w:cs="Times New Roman"/>
          <w:sz w:val="24"/>
          <w:szCs w:val="24"/>
        </w:rPr>
        <w:t xml:space="preserve"> to release </w:t>
      </w:r>
      <w:r w:rsidR="004234F9" w:rsidRPr="004B77D0">
        <w:rPr>
          <w:rFonts w:asciiTheme="majorHAnsi" w:hAnsiTheme="majorHAnsi" w:cs="Times New Roman"/>
          <w:sz w:val="24"/>
          <w:szCs w:val="24"/>
        </w:rPr>
        <w:t>and hold the Chanhassen Farmers’</w:t>
      </w:r>
      <w:r w:rsidR="00E86736" w:rsidRPr="004B77D0">
        <w:rPr>
          <w:rFonts w:asciiTheme="majorHAnsi" w:hAnsiTheme="majorHAnsi" w:cs="Times New Roman"/>
          <w:sz w:val="24"/>
          <w:szCs w:val="24"/>
        </w:rPr>
        <w:t xml:space="preserve"> Market, its directors, officers, agents, and employees harmless from all claims related to or arising from such</w:t>
      </w:r>
      <w:r w:rsidR="004234F9" w:rsidRPr="004B77D0">
        <w:rPr>
          <w:rFonts w:asciiTheme="majorHAnsi" w:hAnsiTheme="majorHAnsi" w:cs="Times New Roman"/>
          <w:sz w:val="24"/>
          <w:szCs w:val="24"/>
        </w:rPr>
        <w:t xml:space="preserve"> membership. Chanhassen Farmers’</w:t>
      </w:r>
      <w:r w:rsidR="00E86736" w:rsidRPr="004B77D0">
        <w:rPr>
          <w:rFonts w:asciiTheme="majorHAnsi" w:hAnsiTheme="majorHAnsi" w:cs="Times New Roman"/>
          <w:sz w:val="24"/>
          <w:szCs w:val="24"/>
        </w:rPr>
        <w:t xml:space="preserve"> Market reserves the right to prohibit any</w:t>
      </w:r>
      <w:r w:rsidR="004234F9" w:rsidRPr="004B77D0">
        <w:rPr>
          <w:rFonts w:asciiTheme="majorHAnsi" w:hAnsiTheme="majorHAnsi" w:cs="Times New Roman"/>
          <w:sz w:val="24"/>
          <w:szCs w:val="24"/>
        </w:rPr>
        <w:t>one from selling at the Farmers’</w:t>
      </w:r>
      <w:r w:rsidR="00E86736" w:rsidRPr="004B77D0">
        <w:rPr>
          <w:rFonts w:asciiTheme="majorHAnsi" w:hAnsiTheme="majorHAnsi" w:cs="Times New Roman"/>
          <w:sz w:val="24"/>
          <w:szCs w:val="24"/>
        </w:rPr>
        <w:t xml:space="preserve"> Market.</w:t>
      </w:r>
    </w:p>
    <w:p w:rsidR="00E86736" w:rsidRPr="004B77D0" w:rsidRDefault="00E86736" w:rsidP="001D1BC2">
      <w:pPr>
        <w:pStyle w:val="ListParagraph"/>
        <w:numPr>
          <w:ilvl w:val="0"/>
          <w:numId w:val="3"/>
        </w:numPr>
        <w:rPr>
          <w:rFonts w:asciiTheme="majorHAnsi" w:hAnsiTheme="majorHAnsi" w:cs="Times New Roman"/>
          <w:sz w:val="24"/>
          <w:szCs w:val="24"/>
        </w:rPr>
      </w:pPr>
      <w:r w:rsidRPr="004B77D0">
        <w:rPr>
          <w:rFonts w:asciiTheme="majorHAnsi" w:hAnsiTheme="majorHAnsi" w:cs="Times New Roman"/>
          <w:sz w:val="24"/>
          <w:szCs w:val="24"/>
        </w:rPr>
        <w:t>Members are expected to comply with any government regulation that may be in effect for activities that</w:t>
      </w:r>
      <w:r w:rsidR="004234F9" w:rsidRPr="004B77D0">
        <w:rPr>
          <w:rFonts w:asciiTheme="majorHAnsi" w:hAnsiTheme="majorHAnsi" w:cs="Times New Roman"/>
          <w:sz w:val="24"/>
          <w:szCs w:val="24"/>
        </w:rPr>
        <w:t xml:space="preserve"> take place at the Farmers’</w:t>
      </w:r>
      <w:r w:rsidRPr="004B77D0">
        <w:rPr>
          <w:rFonts w:asciiTheme="majorHAnsi" w:hAnsiTheme="majorHAnsi" w:cs="Times New Roman"/>
          <w:sz w:val="24"/>
          <w:szCs w:val="24"/>
        </w:rPr>
        <w:t xml:space="preserve"> Market. </w:t>
      </w:r>
    </w:p>
    <w:p w:rsidR="00E86736" w:rsidRPr="004B77D0" w:rsidRDefault="00E86736" w:rsidP="00E86736">
      <w:pPr>
        <w:pStyle w:val="ListParagraph"/>
        <w:numPr>
          <w:ilvl w:val="0"/>
          <w:numId w:val="3"/>
        </w:numPr>
        <w:rPr>
          <w:rFonts w:asciiTheme="majorHAnsi" w:hAnsiTheme="majorHAnsi" w:cs="Times New Roman"/>
          <w:sz w:val="24"/>
          <w:szCs w:val="24"/>
        </w:rPr>
      </w:pPr>
      <w:r w:rsidRPr="004B77D0">
        <w:rPr>
          <w:rFonts w:asciiTheme="majorHAnsi" w:hAnsiTheme="majorHAnsi" w:cs="Times New Roman"/>
          <w:sz w:val="24"/>
          <w:szCs w:val="24"/>
        </w:rPr>
        <w:t>Compliance with all Health, Fire, and Police Department codes and regulations as well as state Health and Revenue Departments, and the Center for Disease Control codes and regulations is required. These agencies have the final say in any dispute in the o</w:t>
      </w:r>
      <w:r w:rsidR="0045682C">
        <w:rPr>
          <w:rFonts w:asciiTheme="majorHAnsi" w:hAnsiTheme="majorHAnsi" w:cs="Times New Roman"/>
          <w:sz w:val="24"/>
          <w:szCs w:val="24"/>
        </w:rPr>
        <w:t>peration of the Farmers’</w:t>
      </w:r>
      <w:r w:rsidRPr="004B77D0">
        <w:rPr>
          <w:rFonts w:asciiTheme="majorHAnsi" w:hAnsiTheme="majorHAnsi" w:cs="Times New Roman"/>
          <w:sz w:val="24"/>
          <w:szCs w:val="24"/>
        </w:rPr>
        <w:t xml:space="preserve"> Market. These codes and regulations will also apply to the preparation of food on-site including food samples. </w:t>
      </w:r>
    </w:p>
    <w:p w:rsidR="00E86736" w:rsidRPr="004B77D0" w:rsidRDefault="00E86736" w:rsidP="00E86736">
      <w:pPr>
        <w:pStyle w:val="ListParagraph"/>
        <w:numPr>
          <w:ilvl w:val="0"/>
          <w:numId w:val="3"/>
        </w:numPr>
        <w:rPr>
          <w:rFonts w:asciiTheme="majorHAnsi" w:hAnsiTheme="majorHAnsi" w:cs="Times New Roman"/>
          <w:sz w:val="24"/>
          <w:szCs w:val="24"/>
        </w:rPr>
      </w:pPr>
      <w:r w:rsidRPr="004B77D0">
        <w:rPr>
          <w:rFonts w:asciiTheme="majorHAnsi" w:hAnsiTheme="majorHAnsi" w:cs="Times New Roman"/>
          <w:sz w:val="24"/>
          <w:szCs w:val="24"/>
        </w:rPr>
        <w:t>Vendors found to be in violation of one or more rules may be suspen</w:t>
      </w:r>
      <w:r w:rsidR="004234F9" w:rsidRPr="004B77D0">
        <w:rPr>
          <w:rFonts w:asciiTheme="majorHAnsi" w:hAnsiTheme="majorHAnsi" w:cs="Times New Roman"/>
          <w:sz w:val="24"/>
          <w:szCs w:val="24"/>
        </w:rPr>
        <w:t>ded from selling at the Farmers’</w:t>
      </w:r>
      <w:r w:rsidRPr="004B77D0">
        <w:rPr>
          <w:rFonts w:asciiTheme="majorHAnsi" w:hAnsiTheme="majorHAnsi" w:cs="Times New Roman"/>
          <w:sz w:val="24"/>
          <w:szCs w:val="24"/>
        </w:rPr>
        <w:t xml:space="preserve"> Market.</w:t>
      </w:r>
    </w:p>
    <w:p w:rsidR="00E86736" w:rsidRPr="004B77D0" w:rsidRDefault="00E86736" w:rsidP="001F66CE">
      <w:pPr>
        <w:contextualSpacing/>
        <w:rPr>
          <w:rFonts w:asciiTheme="majorHAnsi" w:hAnsiTheme="majorHAnsi"/>
        </w:rPr>
      </w:pPr>
    </w:p>
    <w:p w:rsidR="001F66CE" w:rsidRPr="004B77D0" w:rsidRDefault="001F66CE" w:rsidP="001F66CE">
      <w:pPr>
        <w:rPr>
          <w:rFonts w:asciiTheme="majorHAnsi" w:hAnsiTheme="majorHAnsi"/>
          <w:b/>
        </w:rPr>
      </w:pPr>
      <w:r w:rsidRPr="004B77D0">
        <w:rPr>
          <w:rFonts w:asciiTheme="majorHAnsi" w:hAnsiTheme="majorHAnsi"/>
          <w:b/>
        </w:rPr>
        <w:t>Market Rules</w:t>
      </w:r>
    </w:p>
    <w:p w:rsidR="001F66CE" w:rsidRPr="004B77D0" w:rsidRDefault="001F66CE" w:rsidP="001F66CE">
      <w:pPr>
        <w:contextualSpacing/>
        <w:rPr>
          <w:rFonts w:asciiTheme="majorHAnsi" w:hAnsiTheme="majorHAnsi"/>
          <w:b/>
        </w:rPr>
      </w:pPr>
      <w:r w:rsidRPr="004B77D0">
        <w:rPr>
          <w:rFonts w:asciiTheme="majorHAnsi" w:hAnsiTheme="majorHAnsi"/>
          <w:b/>
        </w:rPr>
        <w:t>Please initial each statement:</w:t>
      </w:r>
    </w:p>
    <w:p w:rsidR="001F66CE" w:rsidRPr="004B77D0" w:rsidRDefault="001F66CE" w:rsidP="001D1BC2">
      <w:pPr>
        <w:contextualSpacing/>
        <w:rPr>
          <w:rFonts w:asciiTheme="majorHAnsi" w:hAnsiTheme="majorHAnsi"/>
        </w:rPr>
      </w:pPr>
    </w:p>
    <w:p w:rsidR="001F66CE" w:rsidRPr="004B77D0" w:rsidRDefault="001F66CE" w:rsidP="001F66CE">
      <w:pPr>
        <w:ind w:left="630" w:hanging="630"/>
        <w:contextualSpacing/>
        <w:rPr>
          <w:rFonts w:asciiTheme="majorHAnsi" w:hAnsiTheme="majorHAnsi"/>
        </w:rPr>
      </w:pPr>
      <w:r w:rsidRPr="004B77D0">
        <w:rPr>
          <w:rFonts w:asciiTheme="majorHAnsi" w:hAnsiTheme="majorHAnsi"/>
        </w:rPr>
        <w:t>____</w:t>
      </w:r>
      <w:proofErr w:type="gramStart"/>
      <w:r w:rsidRPr="004B77D0">
        <w:rPr>
          <w:rFonts w:asciiTheme="majorHAnsi" w:hAnsiTheme="majorHAnsi"/>
        </w:rPr>
        <w:t>_  I</w:t>
      </w:r>
      <w:proofErr w:type="gramEnd"/>
      <w:r w:rsidRPr="004B77D0">
        <w:rPr>
          <w:rFonts w:asciiTheme="majorHAnsi" w:hAnsiTheme="majorHAnsi"/>
        </w:rPr>
        <w:t xml:space="preserve"> agree that the City of Chanhassen and its respective officers, employees, agents, and consultants are not liable for any injury, theft, or damage to either the buyer or seller, or their property, arising out of or pertaining to preparation for or participation</w:t>
      </w:r>
      <w:r w:rsidR="004234F9" w:rsidRPr="004B77D0">
        <w:rPr>
          <w:rFonts w:asciiTheme="majorHAnsi" w:hAnsiTheme="majorHAnsi"/>
        </w:rPr>
        <w:t xml:space="preserve"> in the 201</w:t>
      </w:r>
      <w:r w:rsidR="00026781">
        <w:rPr>
          <w:rFonts w:asciiTheme="majorHAnsi" w:hAnsiTheme="majorHAnsi"/>
        </w:rPr>
        <w:t>8</w:t>
      </w:r>
      <w:r w:rsidR="004234F9" w:rsidRPr="004B77D0">
        <w:rPr>
          <w:rFonts w:asciiTheme="majorHAnsi" w:hAnsiTheme="majorHAnsi"/>
        </w:rPr>
        <w:t xml:space="preserve"> Chanhassen Farmers’</w:t>
      </w:r>
      <w:r w:rsidRPr="004B77D0">
        <w:rPr>
          <w:rFonts w:asciiTheme="majorHAnsi" w:hAnsiTheme="majorHAnsi"/>
        </w:rPr>
        <w:t xml:space="preserve"> Market; whether such injury, theft or damage occurred prior, during, or af</w:t>
      </w:r>
      <w:r w:rsidR="004234F9" w:rsidRPr="004B77D0">
        <w:rPr>
          <w:rFonts w:asciiTheme="majorHAnsi" w:hAnsiTheme="majorHAnsi"/>
        </w:rPr>
        <w:t>ter the 201</w:t>
      </w:r>
      <w:r w:rsidR="00026781">
        <w:rPr>
          <w:rFonts w:asciiTheme="majorHAnsi" w:hAnsiTheme="majorHAnsi"/>
        </w:rPr>
        <w:t>8</w:t>
      </w:r>
      <w:r w:rsidR="004234F9" w:rsidRPr="004B77D0">
        <w:rPr>
          <w:rFonts w:asciiTheme="majorHAnsi" w:hAnsiTheme="majorHAnsi"/>
        </w:rPr>
        <w:t xml:space="preserve"> Chanhassen Farmers’</w:t>
      </w:r>
      <w:r w:rsidRPr="004B77D0">
        <w:rPr>
          <w:rFonts w:asciiTheme="majorHAnsi" w:hAnsiTheme="majorHAnsi"/>
        </w:rPr>
        <w:t xml:space="preserve"> Market. Applicant further agrees to indemnity, defend and hold harmless the City of Chanhassen and its respective officers, employees, agents, and consultants for and against any claims for injury, theft or damage resulting from my fault. </w:t>
      </w:r>
    </w:p>
    <w:p w:rsidR="001F66CE" w:rsidRPr="004B77D0" w:rsidRDefault="001F66CE" w:rsidP="001F66CE">
      <w:pPr>
        <w:ind w:left="630" w:hanging="630"/>
        <w:contextualSpacing/>
        <w:rPr>
          <w:rFonts w:asciiTheme="majorHAnsi" w:hAnsiTheme="majorHAnsi"/>
        </w:rPr>
      </w:pPr>
    </w:p>
    <w:p w:rsidR="001F66CE" w:rsidRPr="004B77D0" w:rsidRDefault="001F66CE" w:rsidP="001F66CE">
      <w:pPr>
        <w:contextualSpacing/>
        <w:rPr>
          <w:rFonts w:asciiTheme="majorHAnsi" w:hAnsiTheme="majorHAnsi"/>
        </w:rPr>
      </w:pPr>
      <w:r w:rsidRPr="004B77D0">
        <w:rPr>
          <w:rFonts w:asciiTheme="majorHAnsi" w:hAnsiTheme="majorHAnsi"/>
        </w:rPr>
        <w:t xml:space="preserve">_____   I have read and agree to abide by all </w:t>
      </w:r>
      <w:r w:rsidR="004234F9" w:rsidRPr="004B77D0">
        <w:rPr>
          <w:rFonts w:asciiTheme="majorHAnsi" w:hAnsiTheme="majorHAnsi"/>
        </w:rPr>
        <w:t>City of Chanhassen 201</w:t>
      </w:r>
      <w:r w:rsidR="00026781">
        <w:rPr>
          <w:rFonts w:asciiTheme="majorHAnsi" w:hAnsiTheme="majorHAnsi"/>
        </w:rPr>
        <w:t>8</w:t>
      </w:r>
      <w:r w:rsidR="004234F9" w:rsidRPr="004B77D0">
        <w:rPr>
          <w:rFonts w:asciiTheme="majorHAnsi" w:hAnsiTheme="majorHAnsi"/>
        </w:rPr>
        <w:t xml:space="preserve"> Farmers’</w:t>
      </w:r>
      <w:r w:rsidRPr="004B77D0">
        <w:rPr>
          <w:rFonts w:asciiTheme="majorHAnsi" w:hAnsiTheme="majorHAnsi"/>
        </w:rPr>
        <w:t xml:space="preserve"> Market rules.</w:t>
      </w:r>
    </w:p>
    <w:p w:rsidR="001F66CE" w:rsidRPr="004B77D0" w:rsidRDefault="001F66CE" w:rsidP="001F66CE">
      <w:pPr>
        <w:contextualSpacing/>
        <w:rPr>
          <w:rFonts w:asciiTheme="majorHAnsi" w:hAnsiTheme="majorHAnsi"/>
          <w:b/>
        </w:rPr>
      </w:pPr>
    </w:p>
    <w:p w:rsidR="001F66CE" w:rsidRPr="004B77D0" w:rsidRDefault="001F66CE" w:rsidP="001F66CE">
      <w:pPr>
        <w:contextualSpacing/>
        <w:rPr>
          <w:rFonts w:asciiTheme="majorHAnsi" w:hAnsiTheme="majorHAnsi"/>
          <w:b/>
        </w:rPr>
      </w:pPr>
    </w:p>
    <w:p w:rsidR="001F66CE" w:rsidRPr="004B77D0" w:rsidRDefault="001F66CE" w:rsidP="001F66CE">
      <w:pPr>
        <w:contextualSpacing/>
        <w:rPr>
          <w:rFonts w:asciiTheme="majorHAnsi" w:hAnsiTheme="majorHAnsi"/>
        </w:rPr>
      </w:pPr>
      <w:r w:rsidRPr="004B77D0">
        <w:rPr>
          <w:rFonts w:asciiTheme="majorHAnsi" w:hAnsiTheme="majorHAnsi"/>
        </w:rPr>
        <w:t>______________________________________________</w:t>
      </w:r>
      <w:r w:rsidRPr="004B77D0">
        <w:rPr>
          <w:rFonts w:asciiTheme="majorHAnsi" w:hAnsiTheme="majorHAnsi"/>
        </w:rPr>
        <w:tab/>
      </w:r>
      <w:r w:rsidRPr="004B77D0">
        <w:rPr>
          <w:rFonts w:asciiTheme="majorHAnsi" w:hAnsiTheme="majorHAnsi"/>
        </w:rPr>
        <w:tab/>
      </w:r>
      <w:r w:rsidR="004234F9" w:rsidRPr="004B77D0">
        <w:rPr>
          <w:rFonts w:asciiTheme="majorHAnsi" w:hAnsiTheme="majorHAnsi"/>
        </w:rPr>
        <w:t>______________________________</w:t>
      </w:r>
    </w:p>
    <w:p w:rsidR="001F66CE" w:rsidRPr="004B77D0" w:rsidRDefault="001F66CE" w:rsidP="001F66CE">
      <w:pPr>
        <w:contextualSpacing/>
        <w:rPr>
          <w:rFonts w:asciiTheme="majorHAnsi" w:hAnsiTheme="majorHAnsi"/>
        </w:rPr>
      </w:pPr>
      <w:r w:rsidRPr="004B77D0">
        <w:rPr>
          <w:rFonts w:asciiTheme="majorHAnsi" w:hAnsiTheme="majorHAnsi"/>
        </w:rPr>
        <w:t>(Signature of applicant)</w:t>
      </w:r>
      <w:r w:rsidR="004234F9" w:rsidRPr="004B77D0">
        <w:rPr>
          <w:rFonts w:asciiTheme="majorHAnsi" w:hAnsiTheme="majorHAnsi"/>
        </w:rPr>
        <w:t xml:space="preserve">                                                  </w:t>
      </w:r>
      <w:r w:rsidR="00BC4730" w:rsidRPr="004B77D0">
        <w:rPr>
          <w:rFonts w:asciiTheme="majorHAnsi" w:hAnsiTheme="majorHAnsi"/>
        </w:rPr>
        <w:t xml:space="preserve">                              </w:t>
      </w:r>
      <w:r w:rsidR="004234F9" w:rsidRPr="004B77D0">
        <w:rPr>
          <w:rFonts w:asciiTheme="majorHAnsi" w:hAnsiTheme="majorHAnsi"/>
        </w:rPr>
        <w:t xml:space="preserve"> (Date)</w:t>
      </w:r>
    </w:p>
    <w:p w:rsidR="001F66CE" w:rsidRPr="00DE02A0" w:rsidRDefault="001F66CE" w:rsidP="00DE02A0">
      <w:pPr>
        <w:rPr>
          <w:rFonts w:asciiTheme="majorHAnsi" w:hAnsiTheme="majorHAnsi"/>
          <w:sz w:val="36"/>
        </w:rPr>
      </w:pPr>
    </w:p>
    <w:sectPr w:rsidR="001F66CE" w:rsidRPr="00DE02A0" w:rsidSect="00DE02A0">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Lucida Grande">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50.1pt;height:150.1pt" o:bullet="t">
        <v:imagedata r:id="rId1" o:title="check box"/>
      </v:shape>
    </w:pict>
  </w:numPicBullet>
  <w:numPicBullet w:numPicBulletId="1">
    <w:pict>
      <v:shape id="_x0000_i1029" type="#_x0000_t75" style="width:150.1pt;height:150.1pt" o:bullet="t">
        <v:imagedata r:id="rId2" o:title="box 2"/>
      </v:shape>
    </w:pict>
  </w:numPicBullet>
  <w:abstractNum w:abstractNumId="0">
    <w:nsid w:val="1BF379FA"/>
    <w:multiLevelType w:val="hybridMultilevel"/>
    <w:tmpl w:val="9DECD492"/>
    <w:lvl w:ilvl="0" w:tplc="7DC427B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EC3DC9"/>
    <w:multiLevelType w:val="hybridMultilevel"/>
    <w:tmpl w:val="F9107A66"/>
    <w:lvl w:ilvl="0" w:tplc="7DC427B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745A72"/>
    <w:multiLevelType w:val="hybridMultilevel"/>
    <w:tmpl w:val="3A449C98"/>
    <w:lvl w:ilvl="0" w:tplc="5504E4C6">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42A868D0"/>
    <w:multiLevelType w:val="hybridMultilevel"/>
    <w:tmpl w:val="873227A2"/>
    <w:lvl w:ilvl="0" w:tplc="7DC427BE">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3A2331"/>
    <w:multiLevelType w:val="hybridMultilevel"/>
    <w:tmpl w:val="E760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9262DB"/>
    <w:multiLevelType w:val="hybridMultilevel"/>
    <w:tmpl w:val="6C882B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C855E35"/>
    <w:multiLevelType w:val="hybridMultilevel"/>
    <w:tmpl w:val="572A6DCC"/>
    <w:lvl w:ilvl="0" w:tplc="7DC427BE">
      <w:start w:val="1"/>
      <w:numFmt w:val="bullet"/>
      <w:lvlText w:val=""/>
      <w:lvlPicBulletId w:val="1"/>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6F0A141A"/>
    <w:multiLevelType w:val="hybridMultilevel"/>
    <w:tmpl w:val="B7803DE6"/>
    <w:lvl w:ilvl="0" w:tplc="00FE8B2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3DA4223"/>
    <w:multiLevelType w:val="hybridMultilevel"/>
    <w:tmpl w:val="13F27C2A"/>
    <w:lvl w:ilvl="0" w:tplc="7DC427BE">
      <w:start w:val="1"/>
      <w:numFmt w:val="bullet"/>
      <w:lvlText w:val=""/>
      <w:lvlPicBulletId w:val="1"/>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F7D33A5"/>
    <w:multiLevelType w:val="hybridMultilevel"/>
    <w:tmpl w:val="887A1424"/>
    <w:lvl w:ilvl="0" w:tplc="402AF2B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4"/>
  </w:num>
  <w:num w:numId="3">
    <w:abstractNumId w:val="5"/>
  </w:num>
  <w:num w:numId="4">
    <w:abstractNumId w:val="7"/>
  </w:num>
  <w:num w:numId="5">
    <w:abstractNumId w:val="2"/>
  </w:num>
  <w:num w:numId="6">
    <w:abstractNumId w:val="8"/>
  </w:num>
  <w:num w:numId="7">
    <w:abstractNumId w:val="6"/>
  </w:num>
  <w:num w:numId="8">
    <w:abstractNumId w:val="1"/>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02A0"/>
    <w:rsid w:val="00026781"/>
    <w:rsid w:val="0004770C"/>
    <w:rsid w:val="0019249E"/>
    <w:rsid w:val="0019461E"/>
    <w:rsid w:val="001D1BC2"/>
    <w:rsid w:val="001F66CE"/>
    <w:rsid w:val="002C1C88"/>
    <w:rsid w:val="002E45A7"/>
    <w:rsid w:val="004234F9"/>
    <w:rsid w:val="0045682C"/>
    <w:rsid w:val="004B77D0"/>
    <w:rsid w:val="00542C09"/>
    <w:rsid w:val="008E78F9"/>
    <w:rsid w:val="008F7E64"/>
    <w:rsid w:val="00994D90"/>
    <w:rsid w:val="009A1A28"/>
    <w:rsid w:val="009C0830"/>
    <w:rsid w:val="009C29C8"/>
    <w:rsid w:val="009C636E"/>
    <w:rsid w:val="00A72AA4"/>
    <w:rsid w:val="00AA09F0"/>
    <w:rsid w:val="00AF4DB1"/>
    <w:rsid w:val="00B95051"/>
    <w:rsid w:val="00BC4730"/>
    <w:rsid w:val="00C51897"/>
    <w:rsid w:val="00D3410D"/>
    <w:rsid w:val="00D72A31"/>
    <w:rsid w:val="00DA1476"/>
    <w:rsid w:val="00DE02A0"/>
    <w:rsid w:val="00E03C88"/>
    <w:rsid w:val="00E76CE1"/>
    <w:rsid w:val="00E86736"/>
    <w:rsid w:val="00F26458"/>
    <w:rsid w:val="00F354B6"/>
    <w:rsid w:val="00F65022"/>
    <w:rsid w:val="00F66D0E"/>
    <w:rsid w:val="00F817AD"/>
    <w:rsid w:val="00FA66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5D6F06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2A0"/>
    <w:rPr>
      <w:rFonts w:ascii="Lucida Grande" w:hAnsi="Lucida Grande" w:cs="Lucida Grande"/>
      <w:sz w:val="18"/>
      <w:szCs w:val="18"/>
    </w:rPr>
  </w:style>
  <w:style w:type="paragraph" w:styleId="ListParagraph">
    <w:name w:val="List Paragraph"/>
    <w:basedOn w:val="Normal"/>
    <w:uiPriority w:val="34"/>
    <w:qFormat/>
    <w:rsid w:val="00DE02A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C083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02A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E02A0"/>
    <w:rPr>
      <w:rFonts w:ascii="Lucida Grande" w:hAnsi="Lucida Grande" w:cs="Lucida Grande"/>
      <w:sz w:val="18"/>
      <w:szCs w:val="18"/>
    </w:rPr>
  </w:style>
  <w:style w:type="paragraph" w:styleId="ListParagraph">
    <w:name w:val="List Paragraph"/>
    <w:basedOn w:val="Normal"/>
    <w:uiPriority w:val="34"/>
    <w:qFormat/>
    <w:rsid w:val="00DE02A0"/>
    <w:pPr>
      <w:spacing w:after="160" w:line="259" w:lineRule="auto"/>
      <w:ind w:left="720"/>
      <w:contextualSpacing/>
    </w:pPr>
    <w:rPr>
      <w:rFonts w:eastAsiaTheme="minorHAnsi"/>
      <w:sz w:val="22"/>
      <w:szCs w:val="22"/>
    </w:rPr>
  </w:style>
  <w:style w:type="character" w:styleId="Hyperlink">
    <w:name w:val="Hyperlink"/>
    <w:basedOn w:val="DefaultParagraphFont"/>
    <w:uiPriority w:val="99"/>
    <w:unhideWhenUsed/>
    <w:rsid w:val="009C08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3.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02C6E8-5BBD-479F-94BB-1999CB90FF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1060</Words>
  <Characters>6047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Coulter</dc:creator>
  <cp:lastModifiedBy>K</cp:lastModifiedBy>
  <cp:revision>2</cp:revision>
  <dcterms:created xsi:type="dcterms:W3CDTF">2018-03-01T00:47:00Z</dcterms:created>
  <dcterms:modified xsi:type="dcterms:W3CDTF">2018-03-01T00:47:00Z</dcterms:modified>
</cp:coreProperties>
</file>